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60" w:rsidRPr="00D76188" w:rsidRDefault="001C41FE" w:rsidP="00FC6260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260" w:rsidRPr="00024C7A" w:rsidRDefault="001C41FE" w:rsidP="00FC6260">
      <w:pPr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23 апреля 2025</w:t>
      </w:r>
    </w:p>
    <w:p w:rsidR="00FC6260" w:rsidRPr="00D76188" w:rsidRDefault="00FC6260" w:rsidP="00FC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C6260" w:rsidRPr="005D6BE4" w:rsidRDefault="00FC6260" w:rsidP="00FC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BE4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</w:t>
      </w:r>
    </w:p>
    <w:p w:rsidR="00FC6260" w:rsidRPr="005D6BE4" w:rsidRDefault="00FC6260" w:rsidP="00FC6260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D6BE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6BE4">
        <w:rPr>
          <w:b/>
          <w:bCs/>
          <w:caps/>
          <w:sz w:val="24"/>
          <w:szCs w:val="24"/>
        </w:rPr>
        <w:t xml:space="preserve">  </w:t>
      </w:r>
      <w:r w:rsidRPr="005D6BE4">
        <w:rPr>
          <w:rFonts w:ascii="Times New Roman" w:hAnsi="Times New Roman" w:cs="Times New Roman"/>
          <w:b/>
          <w:bCs/>
          <w:caps/>
          <w:sz w:val="24"/>
          <w:szCs w:val="24"/>
        </w:rPr>
        <w:t>проведен</w:t>
      </w:r>
      <w:proofErr w:type="gramStart"/>
      <w:r w:rsidRPr="005D6BE4">
        <w:rPr>
          <w:rFonts w:ascii="Times New Roman" w:hAnsi="Times New Roman" w:cs="Times New Roman"/>
          <w:b/>
          <w:bCs/>
          <w:caps/>
          <w:sz w:val="24"/>
          <w:szCs w:val="24"/>
        </w:rPr>
        <w:t>ии ау</w:t>
      </w:r>
      <w:proofErr w:type="gramEnd"/>
      <w:r w:rsidRPr="005D6BE4">
        <w:rPr>
          <w:rFonts w:ascii="Times New Roman" w:hAnsi="Times New Roman" w:cs="Times New Roman"/>
          <w:b/>
          <w:bCs/>
          <w:caps/>
          <w:sz w:val="24"/>
          <w:szCs w:val="24"/>
        </w:rPr>
        <w:t>кциона в электронной форме по приватизации МУНИЦИПАЛЬНОГО ИМУЩЕСТВА на электронной торговой площадке</w:t>
      </w:r>
      <w:r w:rsidRPr="005D6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5D6BE4">
          <w:rPr>
            <w:rFonts w:ascii="Times New Roman" w:hAnsi="Times New Roman" w:cs="Times New Roman"/>
            <w:b/>
            <w:sz w:val="24"/>
            <w:szCs w:val="24"/>
          </w:rPr>
          <w:t>https://roseltorg.ru</w:t>
        </w:r>
      </w:hyperlink>
      <w:r w:rsidRPr="005D6BE4">
        <w:rPr>
          <w:rFonts w:ascii="Times New Roman" w:hAnsi="Times New Roman" w:cs="Times New Roman"/>
          <w:b/>
          <w:sz w:val="24"/>
          <w:szCs w:val="24"/>
        </w:rPr>
        <w:t xml:space="preserve">  сети Интернет</w:t>
      </w:r>
    </w:p>
    <w:p w:rsidR="00FC6260" w:rsidRPr="00D76188" w:rsidRDefault="00FC6260" w:rsidP="00FC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1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C6260" w:rsidRPr="008F40BA" w:rsidRDefault="00FC6260" w:rsidP="00FC6260">
      <w:pPr>
        <w:pStyle w:val="2"/>
        <w:shd w:val="clear" w:color="auto" w:fill="auto"/>
        <w:spacing w:before="0"/>
        <w:ind w:left="40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40BA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1C41FE" w:rsidRDefault="00FC6260" w:rsidP="001C41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B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Основания проведения торгов:</w:t>
      </w:r>
      <w:r w:rsidRPr="005D6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1F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C41FE" w:rsidRPr="001C41FE">
        <w:rPr>
          <w:rFonts w:ascii="Times New Roman" w:hAnsi="Times New Roman" w:cs="Times New Roman"/>
          <w:color w:val="000000"/>
          <w:sz w:val="24"/>
          <w:szCs w:val="24"/>
        </w:rPr>
        <w:t xml:space="preserve">ешение Бобинской сельской думы </w:t>
      </w:r>
      <w:r w:rsidR="001C41FE" w:rsidRPr="001C41FE">
        <w:rPr>
          <w:rFonts w:ascii="Times New Roman" w:hAnsi="Times New Roman" w:cs="Times New Roman"/>
          <w:sz w:val="24"/>
          <w:szCs w:val="24"/>
        </w:rPr>
        <w:t>Слободского района Кировской области пятого  созыва от 26.12.2024 № 25/115</w:t>
      </w:r>
      <w:proofErr w:type="gramStart"/>
      <w:r w:rsidR="001C41FE" w:rsidRPr="001C41FE">
        <w:rPr>
          <w:rFonts w:ascii="Times New Roman" w:hAnsi="Times New Roman" w:cs="Times New Roman"/>
          <w:sz w:val="24"/>
          <w:szCs w:val="24"/>
        </w:rPr>
        <w:t xml:space="preserve">  </w:t>
      </w:r>
      <w:r w:rsidR="001C41FE" w:rsidRPr="001C41FE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1C41FE" w:rsidRPr="001C41FE">
        <w:rPr>
          <w:rFonts w:ascii="Times New Roman" w:hAnsi="Times New Roman" w:cs="Times New Roman"/>
          <w:bCs/>
          <w:sz w:val="24"/>
          <w:szCs w:val="24"/>
        </w:rPr>
        <w:t>б утверждении списка (прогнозного плана)</w:t>
      </w:r>
      <w:r w:rsidR="001C4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1FE" w:rsidRPr="001C41FE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имущества, подлежащего </w:t>
      </w:r>
      <w:r w:rsidR="001C41FE">
        <w:rPr>
          <w:rFonts w:ascii="Times New Roman" w:hAnsi="Times New Roman" w:cs="Times New Roman"/>
          <w:sz w:val="24"/>
          <w:szCs w:val="24"/>
        </w:rPr>
        <w:t>приватизации в 2025-2027годах, Постановление администрации Бобинского сельского поселения Слободского района Кировской области от 14.04.2025№94</w:t>
      </w:r>
      <w:r w:rsidR="001C41FE" w:rsidRPr="001C41FE">
        <w:rPr>
          <w:b/>
          <w:sz w:val="28"/>
          <w:szCs w:val="28"/>
        </w:rPr>
        <w:t xml:space="preserve"> </w:t>
      </w:r>
      <w:r w:rsidR="001C41FE">
        <w:rPr>
          <w:b/>
          <w:sz w:val="28"/>
          <w:szCs w:val="28"/>
        </w:rPr>
        <w:t>«</w:t>
      </w:r>
      <w:r w:rsidR="001C41FE" w:rsidRPr="001C41FE">
        <w:rPr>
          <w:rFonts w:ascii="Times New Roman" w:hAnsi="Times New Roman" w:cs="Times New Roman"/>
          <w:sz w:val="24"/>
          <w:szCs w:val="24"/>
        </w:rPr>
        <w:t>О проведении открытого по составу участников с открытой формой подачи заявок аукциона по продаже муниципального имущества</w:t>
      </w:r>
      <w:r w:rsidR="001C41FE">
        <w:rPr>
          <w:rFonts w:ascii="Times New Roman" w:hAnsi="Times New Roman" w:cs="Times New Roman"/>
          <w:sz w:val="24"/>
          <w:szCs w:val="24"/>
        </w:rPr>
        <w:t>».</w:t>
      </w:r>
    </w:p>
    <w:p w:rsidR="00FC6260" w:rsidRPr="001C41FE" w:rsidRDefault="00FC6260" w:rsidP="001C41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B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Собственник выставляемого на торги имущества</w:t>
      </w:r>
      <w:r w:rsidRPr="005D6BE4">
        <w:rPr>
          <w:rFonts w:ascii="Times New Roman" w:hAnsi="Times New Roman" w:cs="Times New Roman"/>
          <w:color w:val="000000"/>
          <w:sz w:val="24"/>
          <w:szCs w:val="24"/>
        </w:rPr>
        <w:t xml:space="preserve"> – Муниципальное образование Бобинское сельское поселение Слободского района Кировской области.</w:t>
      </w:r>
    </w:p>
    <w:p w:rsidR="001C41FE" w:rsidRDefault="00FC6260" w:rsidP="00FC6260">
      <w:pPr>
        <w:pStyle w:val="2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5D6B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Продавец</w:t>
      </w:r>
      <w:r w:rsidRPr="005D6BE4">
        <w:rPr>
          <w:rFonts w:ascii="Times New Roman" w:hAnsi="Times New Roman" w:cs="Times New Roman"/>
          <w:color w:val="000000"/>
          <w:sz w:val="24"/>
          <w:szCs w:val="24"/>
        </w:rPr>
        <w:t xml:space="preserve"> - Администрация Бобинского сельского поселения Слободского Кировской области</w:t>
      </w:r>
    </w:p>
    <w:p w:rsidR="00FC6260" w:rsidRPr="005D6BE4" w:rsidRDefault="00FC6260" w:rsidP="00FC6260">
      <w:pPr>
        <w:pStyle w:val="2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5D6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6260" w:rsidRPr="005D6BE4" w:rsidRDefault="00FC6260" w:rsidP="00FC6260">
      <w:pPr>
        <w:pStyle w:val="2"/>
        <w:shd w:val="clear" w:color="auto" w:fill="auto"/>
        <w:tabs>
          <w:tab w:val="left" w:pos="70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5D6B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Форма торгов (способ приватизации)</w:t>
      </w:r>
      <w:r w:rsidRPr="005D6BE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D6BE4">
        <w:rPr>
          <w:rFonts w:ascii="Times New Roman" w:hAnsi="Times New Roman" w:cs="Times New Roman"/>
          <w:bCs/>
          <w:sz w:val="24"/>
          <w:szCs w:val="24"/>
        </w:rPr>
        <w:t>аукцион в электронной форме, открытый по составу участников и по форме подачи предложений о цене.</w:t>
      </w:r>
    </w:p>
    <w:p w:rsidR="00FC6260" w:rsidRDefault="00FC6260" w:rsidP="00FC6260">
      <w:pPr>
        <w:pStyle w:val="a8"/>
        <w:tabs>
          <w:tab w:val="left" w:pos="709"/>
        </w:tabs>
        <w:ind w:firstLine="567"/>
        <w:jc w:val="center"/>
        <w:rPr>
          <w:b/>
          <w:sz w:val="22"/>
          <w:szCs w:val="22"/>
        </w:rPr>
      </w:pPr>
    </w:p>
    <w:p w:rsidR="00FC6260" w:rsidRPr="00A35B8A" w:rsidRDefault="00FC6260" w:rsidP="00FC6260">
      <w:pPr>
        <w:pStyle w:val="a8"/>
        <w:tabs>
          <w:tab w:val="left" w:pos="709"/>
        </w:tabs>
        <w:ind w:firstLine="567"/>
        <w:jc w:val="center"/>
        <w:rPr>
          <w:b/>
        </w:rPr>
      </w:pPr>
      <w:r w:rsidRPr="00A35B8A">
        <w:rPr>
          <w:b/>
        </w:rPr>
        <w:t>Сведения о выставляемом на аукцион имуществе</w:t>
      </w:r>
    </w:p>
    <w:p w:rsidR="00FC6260" w:rsidRPr="00A35B8A" w:rsidRDefault="001C41FE" w:rsidP="00FC6260">
      <w:pPr>
        <w:pStyle w:val="a8"/>
        <w:tabs>
          <w:tab w:val="left" w:pos="709"/>
        </w:tabs>
        <w:ind w:firstLine="567"/>
        <w:jc w:val="center"/>
      </w:pPr>
      <w:r>
        <w:t>ЛОТ  №1</w:t>
      </w:r>
    </w:p>
    <w:p w:rsidR="00FC6260" w:rsidRPr="001C41FE" w:rsidRDefault="001C41FE" w:rsidP="004F5C9C">
      <w:pPr>
        <w:pStyle w:val="a4"/>
        <w:numPr>
          <w:ilvl w:val="0"/>
          <w:numId w:val="2"/>
        </w:numPr>
        <w:ind w:left="0" w:right="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41FE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proofErr w:type="spellStart"/>
      <w:r w:rsidRPr="001C41FE">
        <w:rPr>
          <w:rFonts w:ascii="Times New Roman" w:hAnsi="Times New Roman" w:cs="Times New Roman"/>
          <w:b/>
          <w:sz w:val="24"/>
          <w:szCs w:val="24"/>
        </w:rPr>
        <w:t>автогаража</w:t>
      </w:r>
      <w:proofErr w:type="spellEnd"/>
      <w:r w:rsidRPr="001C41FE">
        <w:rPr>
          <w:rFonts w:ascii="Times New Roman" w:hAnsi="Times New Roman" w:cs="Times New Roman"/>
          <w:sz w:val="24"/>
          <w:szCs w:val="24"/>
        </w:rPr>
        <w:t xml:space="preserve">, нежилое, площадь 58,3 </w:t>
      </w:r>
      <w:proofErr w:type="spellStart"/>
      <w:r w:rsidRPr="001C41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41FE">
        <w:rPr>
          <w:rFonts w:ascii="Times New Roman" w:hAnsi="Times New Roman" w:cs="Times New Roman"/>
          <w:sz w:val="24"/>
          <w:szCs w:val="24"/>
        </w:rPr>
        <w:t>., кадастровый номер 43:30:370403:601, расположенного по адресу</w:t>
      </w:r>
      <w:proofErr w:type="gramStart"/>
      <w:r w:rsidRPr="001C41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4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1FE">
        <w:rPr>
          <w:rFonts w:ascii="Times New Roman" w:hAnsi="Times New Roman" w:cs="Times New Roman"/>
          <w:sz w:val="24"/>
          <w:szCs w:val="24"/>
        </w:rPr>
        <w:t xml:space="preserve">Кировская обл., Слободской р-н, с. Бобино, ул. Новая, д. 5а с </w:t>
      </w:r>
      <w:r w:rsidRPr="001C41FE">
        <w:rPr>
          <w:rFonts w:ascii="Times New Roman" w:hAnsi="Times New Roman" w:cs="Times New Roman"/>
          <w:b/>
          <w:sz w:val="24"/>
          <w:szCs w:val="24"/>
        </w:rPr>
        <w:t>земельным участком</w:t>
      </w:r>
      <w:r w:rsidRPr="001C41FE">
        <w:rPr>
          <w:rFonts w:ascii="Times New Roman" w:hAnsi="Times New Roman" w:cs="Times New Roman"/>
          <w:sz w:val="24"/>
          <w:szCs w:val="24"/>
        </w:rPr>
        <w:t xml:space="preserve">, категории земель: земли населённых пунктов, разрешённое использование: обслуживание автотранспорта, площадь 437 </w:t>
      </w:r>
      <w:proofErr w:type="spellStart"/>
      <w:r w:rsidRPr="001C41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41FE">
        <w:rPr>
          <w:rFonts w:ascii="Times New Roman" w:hAnsi="Times New Roman" w:cs="Times New Roman"/>
          <w:sz w:val="24"/>
          <w:szCs w:val="24"/>
        </w:rPr>
        <w:t>., кадастровый номер: 43:30:370403:747, местонахождение:</w:t>
      </w:r>
      <w:proofErr w:type="gramEnd"/>
      <w:r w:rsidRPr="001C4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1FE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1C41FE">
        <w:rPr>
          <w:rFonts w:ascii="Times New Roman" w:hAnsi="Times New Roman" w:cs="Times New Roman"/>
          <w:sz w:val="24"/>
          <w:szCs w:val="24"/>
        </w:rPr>
        <w:t xml:space="preserve"> обл., Слободской р-н, с. Бобино, ул. Новая, д.5а.</w:t>
      </w:r>
    </w:p>
    <w:p w:rsidR="00FC6260" w:rsidRPr="001C41FE" w:rsidRDefault="00FC6260" w:rsidP="004F5C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B8A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</w:t>
      </w:r>
      <w:r w:rsidRPr="00A35B8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C41FE">
        <w:rPr>
          <w:rFonts w:ascii="Times New Roman" w:hAnsi="Times New Roman" w:cs="Times New Roman"/>
          <w:sz w:val="24"/>
          <w:szCs w:val="24"/>
        </w:rPr>
        <w:t xml:space="preserve"> </w:t>
      </w:r>
      <w:r w:rsidR="001C41FE" w:rsidRPr="001C41FE">
        <w:rPr>
          <w:rFonts w:ascii="Times New Roman" w:hAnsi="Times New Roman" w:cs="Times New Roman"/>
          <w:sz w:val="24"/>
          <w:szCs w:val="24"/>
        </w:rPr>
        <w:t>801000,00 (восемьсот одна тысяча рублей 00 копеек)</w:t>
      </w:r>
    </w:p>
    <w:p w:rsidR="00FC6260" w:rsidRPr="001D0CA2" w:rsidRDefault="00FC6260" w:rsidP="001D0CA2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B8A">
        <w:rPr>
          <w:rFonts w:ascii="Times New Roman" w:hAnsi="Times New Roman" w:cs="Times New Roman"/>
          <w:b/>
          <w:sz w:val="24"/>
          <w:szCs w:val="24"/>
        </w:rPr>
        <w:t>Величина повышения начальной цены</w:t>
      </w:r>
      <w:r w:rsidRPr="00A35B8A">
        <w:rPr>
          <w:rFonts w:ascii="Times New Roman" w:hAnsi="Times New Roman" w:cs="Times New Roman"/>
          <w:sz w:val="24"/>
          <w:szCs w:val="24"/>
        </w:rPr>
        <w:t xml:space="preserve"> («шаг аукциона</w:t>
      </w:r>
      <w:r w:rsidRPr="001D0CA2">
        <w:rPr>
          <w:rFonts w:ascii="Times New Roman" w:hAnsi="Times New Roman" w:cs="Times New Roman"/>
          <w:sz w:val="24"/>
          <w:szCs w:val="24"/>
        </w:rPr>
        <w:t xml:space="preserve">») </w:t>
      </w:r>
      <w:r w:rsidR="001D0CA2" w:rsidRPr="001D0CA2">
        <w:rPr>
          <w:rFonts w:ascii="Times New Roman" w:hAnsi="Times New Roman" w:cs="Times New Roman"/>
          <w:sz w:val="24"/>
          <w:szCs w:val="24"/>
        </w:rPr>
        <w:t xml:space="preserve"> </w:t>
      </w:r>
      <w:r w:rsidR="001D0CA2" w:rsidRPr="001D0CA2">
        <w:rPr>
          <w:rFonts w:ascii="Times New Roman" w:hAnsi="Times New Roman" w:cs="Times New Roman"/>
          <w:sz w:val="24"/>
          <w:szCs w:val="24"/>
        </w:rPr>
        <w:t xml:space="preserve">– </w:t>
      </w:r>
      <w:r w:rsidR="001D0CA2" w:rsidRPr="001D0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CA2" w:rsidRPr="001D0CA2">
        <w:rPr>
          <w:rFonts w:ascii="Times New Roman" w:hAnsi="Times New Roman" w:cs="Times New Roman"/>
          <w:sz w:val="24"/>
          <w:szCs w:val="24"/>
        </w:rPr>
        <w:t>40050,00 (</w:t>
      </w:r>
      <w:r w:rsidR="001D0CA2" w:rsidRPr="001D0CA2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 тысяч  пятьдесят рублей 00 копеек</w:t>
      </w:r>
      <w:r w:rsidR="001D0CA2" w:rsidRPr="001D0CA2">
        <w:rPr>
          <w:rFonts w:ascii="Times New Roman" w:hAnsi="Times New Roman" w:cs="Times New Roman"/>
          <w:sz w:val="24"/>
          <w:szCs w:val="24"/>
        </w:rPr>
        <w:t>)5% от начальной цены аукциона.</w:t>
      </w:r>
    </w:p>
    <w:p w:rsidR="00FC6260" w:rsidRPr="001D0CA2" w:rsidRDefault="00FC6260" w:rsidP="001D0CA2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B8A">
        <w:rPr>
          <w:rFonts w:ascii="Times New Roman" w:hAnsi="Times New Roman" w:cs="Times New Roman"/>
          <w:b/>
          <w:sz w:val="24"/>
          <w:szCs w:val="24"/>
        </w:rPr>
        <w:t xml:space="preserve">Сумма задатка </w:t>
      </w:r>
      <w:r w:rsidRPr="00A35B8A">
        <w:rPr>
          <w:rFonts w:ascii="Times New Roman" w:hAnsi="Times New Roman" w:cs="Times New Roman"/>
          <w:sz w:val="24"/>
          <w:szCs w:val="24"/>
        </w:rPr>
        <w:t xml:space="preserve"> – </w:t>
      </w:r>
      <w:r w:rsidR="001D0CA2">
        <w:rPr>
          <w:rFonts w:ascii="Times New Roman" w:hAnsi="Times New Roman" w:cs="Times New Roman"/>
          <w:sz w:val="24"/>
          <w:szCs w:val="24"/>
        </w:rPr>
        <w:t xml:space="preserve"> </w:t>
      </w:r>
      <w:r w:rsidR="001D0CA2" w:rsidRPr="001D0CA2">
        <w:rPr>
          <w:rFonts w:ascii="Times New Roman" w:hAnsi="Times New Roman" w:cs="Times New Roman"/>
          <w:sz w:val="24"/>
          <w:szCs w:val="24"/>
        </w:rPr>
        <w:t>80100</w:t>
      </w:r>
      <w:r w:rsidR="001D0CA2" w:rsidRPr="001D0CA2">
        <w:rPr>
          <w:rFonts w:ascii="Times New Roman" w:hAnsi="Times New Roman" w:cs="Times New Roman"/>
          <w:color w:val="000000"/>
          <w:sz w:val="24"/>
          <w:szCs w:val="24"/>
        </w:rPr>
        <w:t>,00 (восемьдесят тысяч сто рублей 00 копеек) 10% от начальной цены аукциона.</w:t>
      </w:r>
    </w:p>
    <w:p w:rsidR="00FC6260" w:rsidRPr="00A35B8A" w:rsidRDefault="00FC6260" w:rsidP="00FC6260">
      <w:pPr>
        <w:numPr>
          <w:ilvl w:val="0"/>
          <w:numId w:val="2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 xml:space="preserve"> 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C6260" w:rsidRDefault="00FC6260" w:rsidP="00FC6260">
      <w:pPr>
        <w:numPr>
          <w:ilvl w:val="0"/>
          <w:numId w:val="2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b/>
          <w:sz w:val="24"/>
          <w:szCs w:val="24"/>
        </w:rPr>
        <w:t xml:space="preserve">Обременения </w:t>
      </w:r>
      <w:r w:rsidRPr="00A35B8A">
        <w:rPr>
          <w:rFonts w:ascii="Times New Roman" w:hAnsi="Times New Roman" w:cs="Times New Roman"/>
          <w:sz w:val="24"/>
          <w:szCs w:val="24"/>
        </w:rPr>
        <w:t>- отсутствуют.</w:t>
      </w:r>
    </w:p>
    <w:p w:rsidR="00FC6260" w:rsidRPr="005D6BE4" w:rsidRDefault="00FC6260" w:rsidP="00FC6260">
      <w:pPr>
        <w:tabs>
          <w:tab w:val="left" w:pos="0"/>
          <w:tab w:val="left" w:pos="709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260" w:rsidRPr="00A35B8A" w:rsidRDefault="00FC6260" w:rsidP="00FC626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8A">
        <w:rPr>
          <w:rFonts w:ascii="Times New Roman" w:hAnsi="Times New Roman" w:cs="Times New Roman"/>
          <w:b/>
          <w:bCs/>
          <w:sz w:val="24"/>
          <w:szCs w:val="24"/>
        </w:rPr>
        <w:t xml:space="preserve">Сроки подачи заявок, </w:t>
      </w:r>
      <w:r>
        <w:rPr>
          <w:rFonts w:ascii="Times New Roman" w:hAnsi="Times New Roman" w:cs="Times New Roman"/>
          <w:b/>
          <w:bCs/>
          <w:sz w:val="24"/>
          <w:szCs w:val="24"/>
        </w:rPr>
        <w:t>дата, время проведения аукциона</w:t>
      </w:r>
    </w:p>
    <w:p w:rsidR="00FC6260" w:rsidRPr="00A35B8A" w:rsidRDefault="00FC6260" w:rsidP="00FC626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8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5B8A">
        <w:rPr>
          <w:rFonts w:ascii="Times New Roman" w:hAnsi="Times New Roman" w:cs="Times New Roman"/>
          <w:b/>
          <w:bCs/>
          <w:sz w:val="24"/>
          <w:szCs w:val="24"/>
        </w:rPr>
        <w:t>Начало регистрации заявок на электронной площадке</w:t>
      </w:r>
      <w:r w:rsidRPr="00A35B8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D0CA2" w:rsidRPr="001D0CA2">
        <w:rPr>
          <w:rFonts w:ascii="Times New Roman" w:hAnsi="Times New Roman" w:cs="Times New Roman"/>
          <w:bCs/>
          <w:sz w:val="24"/>
          <w:szCs w:val="24"/>
        </w:rPr>
        <w:t>24.04.2025</w:t>
      </w:r>
      <w:r w:rsidR="001D0CA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A35B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6260" w:rsidRPr="00A35B8A" w:rsidRDefault="00FC6260" w:rsidP="00FC626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8A">
        <w:rPr>
          <w:rFonts w:ascii="Times New Roman" w:hAnsi="Times New Roman" w:cs="Times New Roman"/>
          <w:bCs/>
          <w:sz w:val="24"/>
          <w:szCs w:val="24"/>
        </w:rPr>
        <w:t>2.</w:t>
      </w:r>
      <w:r w:rsidRPr="00A35B8A">
        <w:rPr>
          <w:rFonts w:ascii="Times New Roman" w:hAnsi="Times New Roman" w:cs="Times New Roman"/>
          <w:b/>
          <w:bCs/>
          <w:sz w:val="24"/>
          <w:szCs w:val="24"/>
        </w:rPr>
        <w:t xml:space="preserve"> Окончание регистрации заявок на электронной площадке</w:t>
      </w:r>
      <w:r w:rsidRPr="00A35B8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D0CA2">
        <w:rPr>
          <w:rFonts w:ascii="Times New Roman" w:hAnsi="Times New Roman" w:cs="Times New Roman"/>
          <w:bCs/>
          <w:sz w:val="24"/>
          <w:szCs w:val="24"/>
          <w:u w:val="single"/>
        </w:rPr>
        <w:t>21.05.2025</w:t>
      </w:r>
      <w:r w:rsidRPr="000F6E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  00 час. 00 мин</w:t>
      </w:r>
      <w:r w:rsidRPr="00A35B8A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260" w:rsidRPr="00A35B8A" w:rsidRDefault="00FC6260" w:rsidP="00FC62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8A">
        <w:rPr>
          <w:rFonts w:ascii="Times New Roman" w:hAnsi="Times New Roman" w:cs="Times New Roman"/>
          <w:bCs/>
          <w:sz w:val="24"/>
          <w:szCs w:val="24"/>
        </w:rPr>
        <w:t>3.</w:t>
      </w:r>
      <w:r w:rsidRPr="00A35B8A">
        <w:rPr>
          <w:rFonts w:ascii="Times New Roman" w:hAnsi="Times New Roman" w:cs="Times New Roman"/>
          <w:b/>
          <w:bCs/>
          <w:sz w:val="24"/>
          <w:szCs w:val="24"/>
        </w:rPr>
        <w:t xml:space="preserve"> Дата окончания определения участников аукциона</w:t>
      </w:r>
      <w:r w:rsidRPr="00A35B8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D0CA2">
        <w:rPr>
          <w:rFonts w:ascii="Times New Roman" w:hAnsi="Times New Roman" w:cs="Times New Roman"/>
          <w:bCs/>
          <w:sz w:val="24"/>
          <w:szCs w:val="24"/>
          <w:u w:val="single"/>
        </w:rPr>
        <w:t>28.05.2025</w:t>
      </w:r>
      <w:r w:rsidRPr="000F6E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</w:t>
      </w:r>
      <w:r w:rsidRPr="00A35B8A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260" w:rsidRPr="000F6E92" w:rsidRDefault="00FC6260" w:rsidP="00FC62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35B8A">
        <w:rPr>
          <w:rFonts w:ascii="Times New Roman" w:hAnsi="Times New Roman" w:cs="Times New Roman"/>
          <w:b/>
          <w:bCs/>
          <w:sz w:val="24"/>
          <w:szCs w:val="24"/>
        </w:rPr>
        <w:t xml:space="preserve">Дата, время начала приема предложений по цене от участников аукциона – </w:t>
      </w:r>
      <w:r w:rsidR="001D0CA2">
        <w:rPr>
          <w:rFonts w:ascii="Times New Roman" w:hAnsi="Times New Roman" w:cs="Times New Roman"/>
          <w:b/>
          <w:bCs/>
          <w:sz w:val="24"/>
          <w:szCs w:val="24"/>
          <w:u w:val="single"/>
        </w:rPr>
        <w:t>03.06</w:t>
      </w:r>
      <w:r w:rsidRPr="000F6E92">
        <w:rPr>
          <w:rFonts w:ascii="Times New Roman" w:hAnsi="Times New Roman" w:cs="Times New Roman"/>
          <w:b/>
          <w:bCs/>
          <w:sz w:val="24"/>
          <w:szCs w:val="24"/>
          <w:u w:val="single"/>
        </w:rPr>
        <w:t>.2024</w:t>
      </w:r>
      <w:r w:rsidRPr="000F6E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                  09 час. 00 мин.</w:t>
      </w:r>
    </w:p>
    <w:p w:rsidR="00FC6260" w:rsidRDefault="00FC6260" w:rsidP="00FC626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Условия участия в аукционе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- внести задаток в указанном в настоящем информационном сообщении порядке;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в установленном порядке зарегистрировать  заявку  на электронной площадке по утвержденной Продавцом форме;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1D0CA2" w:rsidRPr="006C0B85" w:rsidRDefault="001D0CA2" w:rsidP="006C0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B85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1D0CA2" w:rsidRPr="006C0B85" w:rsidRDefault="001D0CA2" w:rsidP="006C0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color w:val="000000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1D0CA2" w:rsidRPr="006C0B85" w:rsidRDefault="001D0CA2" w:rsidP="006C0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anchor="/document/12125505/entry/25" w:history="1">
        <w:r w:rsidRPr="006C0B85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Pr="006C0B85">
        <w:rPr>
          <w:rFonts w:ascii="Times New Roman" w:hAnsi="Times New Roman" w:cs="Times New Roman"/>
          <w:sz w:val="24"/>
          <w:szCs w:val="24"/>
        </w:rPr>
        <w:t>от 21.12.2001 №178-ФЗ «О приватизации государственного и муниципального имущества»</w:t>
      </w:r>
      <w:r w:rsidRPr="006C0B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0CA2" w:rsidRPr="006C0B85" w:rsidRDefault="001D0CA2" w:rsidP="006C0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C0B85">
        <w:rPr>
          <w:rFonts w:ascii="Times New Roman" w:hAnsi="Times New Roman" w:cs="Times New Roman"/>
          <w:color w:val="000000"/>
          <w:sz w:val="24"/>
          <w:szCs w:val="24"/>
        </w:rPr>
        <w:t>бенефициарных</w:t>
      </w:r>
      <w:proofErr w:type="spellEnd"/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Федерации;</w:t>
      </w:r>
    </w:p>
    <w:p w:rsidR="001D0CA2" w:rsidRPr="006C0B85" w:rsidRDefault="001D0CA2" w:rsidP="006C0B8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Понятие "контролирующее лицо" используется в том же значении, что и </w:t>
      </w:r>
      <w:r w:rsidRPr="006C0B8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anchor="/document/12160212/entry/5" w:history="1">
        <w:r w:rsidRPr="006C0B85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6C0B85">
        <w:rPr>
          <w:rFonts w:ascii="Times New Roman" w:hAnsi="Times New Roman" w:cs="Times New Roman"/>
          <w:color w:val="000000"/>
          <w:sz w:val="24"/>
          <w:szCs w:val="24"/>
        </w:rPr>
        <w:t>бенефициарный</w:t>
      </w:r>
      <w:proofErr w:type="spellEnd"/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владелец" используются в значениях, указанных в </w:t>
      </w:r>
      <w:hyperlink r:id="rId11" w:anchor="/document/12123862/entry/3" w:history="1">
        <w:r w:rsidRPr="006C0B85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1D0CA2" w:rsidRPr="006C0B85" w:rsidRDefault="001D0CA2" w:rsidP="006C0B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</w:t>
      </w:r>
      <w:r w:rsidRPr="006C0B85">
        <w:rPr>
          <w:rFonts w:ascii="Times New Roman" w:hAnsi="Times New Roman" w:cs="Times New Roman"/>
          <w:iCs/>
          <w:color w:val="000000"/>
          <w:sz w:val="24"/>
          <w:szCs w:val="24"/>
        </w:rPr>
        <w:t>собственности</w:t>
      </w:r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участках, при приобретении указанными собственниками этих земельных участков.</w:t>
      </w:r>
      <w:proofErr w:type="gramEnd"/>
    </w:p>
    <w:p w:rsidR="001D0CA2" w:rsidRPr="006C0B85" w:rsidRDefault="001D0CA2" w:rsidP="006C0B8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B85">
        <w:rPr>
          <w:rFonts w:ascii="Times New Roman" w:hAnsi="Times New Roman" w:cs="Times New Roman"/>
          <w:sz w:val="24"/>
          <w:szCs w:val="24"/>
        </w:rPr>
        <w:t xml:space="preserve"> Обязанность доказать свое право на участие в аукционе возлагается на претендента.</w:t>
      </w:r>
    </w:p>
    <w:p w:rsidR="006C0B85" w:rsidRDefault="006C0B85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:rsidR="006C0B85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</w:t>
      </w:r>
      <w:r w:rsidR="006C0B85" w:rsidRPr="006C0B85">
        <w:rPr>
          <w:rFonts w:ascii="Times New Roman" w:hAnsi="Times New Roman" w:cs="Times New Roman"/>
          <w:bCs/>
          <w:sz w:val="24"/>
          <w:szCs w:val="24"/>
        </w:rPr>
        <w:t>й площадке была ими прекращена.</w:t>
      </w:r>
    </w:p>
    <w:p w:rsidR="001D0CA2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6C0B85" w:rsidRPr="006C0B85" w:rsidRDefault="006C0B85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ознакомления с документами и информацией об объекте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Информационное сообщение о проведен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6C0B85">
          <w:rPr>
            <w:rFonts w:ascii="Times New Roman" w:hAnsi="Times New Roman" w:cs="Times New Roman"/>
            <w:bCs/>
            <w:sz w:val="24"/>
            <w:szCs w:val="24"/>
          </w:rPr>
          <w:t>www.torgi.gov.ru</w:t>
        </w:r>
      </w:hyperlink>
      <w:r w:rsidRPr="006C0B85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Продавца – администрации Бобинское сельское поселение Слободского района  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bobino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, электронной площадке roseltorg.ru.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 электронный адрес продавца 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bp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2912@</w:t>
      </w:r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6C0B8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имени организатора торгов). </w:t>
      </w: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Порядок, форма подачи заявок и срок отзыва заявок на участие в аукционе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аукционной документации):</w:t>
      </w:r>
      <w:proofErr w:type="gramEnd"/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физические лица и индивидуальные предприниматели – копию всех листов документа, удостоверяющего личность;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- юридические лица –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lastRenderedPageBreak/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2. Заявки подаются на электронную площадку, начиная 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с даты начала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>кциона, при этом первоначальная заявка должна быть отозвана.</w:t>
      </w: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Условия допуска и отказа в допуске к участию в аукционе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не подтверждено поступление в установленный срок задатка на счет, указанный в информационном сообщении.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1D0CA2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администрации Бобинского сельского поселения 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bobino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и в открытой части электронной площадки roseltorg.ru. в срок не позднее рабочего дня, следующего за днем принятия указанного решения.</w:t>
      </w:r>
      <w:proofErr w:type="gramEnd"/>
    </w:p>
    <w:p w:rsidR="006C0B85" w:rsidRPr="006C0B85" w:rsidRDefault="006C0B85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Отмена и приостановление аукциона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1. Продавец вправе отменить аукцион не 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чем за 3 (три) дня до даты проведения аукциона.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6C0B85">
          <w:rPr>
            <w:rFonts w:ascii="Times New Roman" w:hAnsi="Times New Roman" w:cs="Times New Roman"/>
            <w:bCs/>
            <w:sz w:val="24"/>
            <w:szCs w:val="24"/>
          </w:rPr>
          <w:t>www.torgi.gov.ru</w:t>
        </w:r>
      </w:hyperlink>
      <w:r w:rsidRPr="006C0B85">
        <w:rPr>
          <w:rFonts w:ascii="Times New Roman" w:hAnsi="Times New Roman" w:cs="Times New Roman"/>
          <w:bCs/>
          <w:sz w:val="24"/>
          <w:szCs w:val="24"/>
        </w:rPr>
        <w:t xml:space="preserve">, на официальном сайте Продавца – администрации Бобинского сельского поселения 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bobino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C0B8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и в открытой части электронной площадки roseltorg.ru в срок не позднее рабочего дня, следующего за днем принятия указанного решения.</w:t>
      </w:r>
      <w:proofErr w:type="gramEnd"/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lastRenderedPageBreak/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1D0CA2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C0B85" w:rsidRPr="006C0B85" w:rsidRDefault="006C0B85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Порядок внесения и возврата задатка</w:t>
      </w:r>
    </w:p>
    <w:p w:rsidR="001D0CA2" w:rsidRPr="006C0B85" w:rsidRDefault="001D0CA2" w:rsidP="006C0B85">
      <w:pPr>
        <w:widowControl w:val="0"/>
        <w:tabs>
          <w:tab w:val="left" w:pos="817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1. Для участия в аукционе Претендент вносит задаток в размере 10% от начальной цены продажи  имущества единым платежом в валюте Российской Федерации </w:t>
      </w:r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на лицевой счет участника электронной торговой площадки. </w:t>
      </w:r>
    </w:p>
    <w:p w:rsidR="001D0CA2" w:rsidRPr="006C0B85" w:rsidRDefault="001D0CA2" w:rsidP="006C0B8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C0B85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3.  Порядок возвращения задатка: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претендентам на участие в аукционе,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1D0CA2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4.  При уклонении или отказе победителя аукциона от заключения в установленный срок договора купли-продажи, задаток ему не возвращается.</w:t>
      </w:r>
    </w:p>
    <w:p w:rsidR="006C0B85" w:rsidRPr="006C0B85" w:rsidRDefault="006C0B85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1. 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 площадки 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>кциона.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>кциона по продаже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lastRenderedPageBreak/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>кциона в электронной форме.</w:t>
      </w: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Порядок проведения аукциона</w:t>
      </w: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5 (пять) процент начальной цены продажи, и не изменяется в течение всего аукциона.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  <w:proofErr w:type="gramEnd"/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если в течение указанного времени: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 подписывается Продавцом  в течение одного часа со времени получения электронного журнала, но не позднее рабочего дня, следующего за днем подведения итогов аукциона.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8. Аукцион признается несостоявшимся в следующих случаях: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принято решение о признании только одного Претендента участником;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ни один из участников не сделал предложение о начальной цене имущества.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9. Решение о признан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>кциона несостоявшимся оформляется протоколом об итогах аукциона.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- цена сделки приватизации;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- фамилия, имя, отчество физического лица или 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наименовании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юридического лица – Победителя торгов.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Заключение договора купли-продажи по итогам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B85">
        <w:rPr>
          <w:rFonts w:ascii="Times New Roman" w:hAnsi="Times New Roman" w:cs="Times New Roman"/>
          <w:b/>
          <w:bCs/>
          <w:sz w:val="24"/>
          <w:szCs w:val="24"/>
        </w:rPr>
        <w:t>проведения аукциона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1. Договор купли-продажи имущества (приложение 3 к аукционной документации),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с даты подведения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итогов аукциона.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 xml:space="preserve">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1D0CA2" w:rsidRPr="006C0B85" w:rsidRDefault="001D0CA2" w:rsidP="006C0B8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</w:r>
    </w:p>
    <w:p w:rsidR="001D0CA2" w:rsidRPr="006C0B85" w:rsidRDefault="001D0CA2" w:rsidP="006C0B85">
      <w:pPr>
        <w:pStyle w:val="a8"/>
        <w:tabs>
          <w:tab w:val="left" w:pos="709"/>
        </w:tabs>
        <w:spacing w:after="0"/>
        <w:ind w:left="709"/>
      </w:pPr>
      <w:r w:rsidRPr="006C0B85">
        <w:t>Оплата производится единовременным платежом:</w:t>
      </w:r>
    </w:p>
    <w:p w:rsidR="001D0CA2" w:rsidRPr="006C0B85" w:rsidRDefault="001D0CA2" w:rsidP="006C0B85">
      <w:pPr>
        <w:pStyle w:val="a8"/>
        <w:tabs>
          <w:tab w:val="left" w:pos="709"/>
        </w:tabs>
        <w:spacing w:after="0"/>
        <w:ind w:left="709"/>
        <w:rPr>
          <w:color w:val="000000"/>
        </w:rPr>
      </w:pPr>
      <w:r w:rsidRPr="006C0B85">
        <w:rPr>
          <w:color w:val="000000"/>
        </w:rPr>
        <w:t>-  __________________________________</w:t>
      </w:r>
      <w:r w:rsidRPr="006C0B85">
        <w:rPr>
          <w:color w:val="000000"/>
        </w:rPr>
        <w:tab/>
        <w:t xml:space="preserve"> рублей, которые должны быть внесены</w:t>
      </w:r>
    </w:p>
    <w:p w:rsidR="001D0CA2" w:rsidRPr="006C0B85" w:rsidRDefault="001D0CA2" w:rsidP="006C0B85">
      <w:pPr>
        <w:spacing w:line="240" w:lineRule="auto"/>
        <w:ind w:right="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единовременно в безналичном порядке: 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УФК по Кировской области (Администрация Бобинского сельского поселения)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ИНН 4329010070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КПП 4329010070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Лицевой счёт 04403029400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Расчётный счёт 03100643000000014000 в отделении Киров Банка России//УФК по Кировской области г. Киров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Кор</w:t>
      </w:r>
      <w:proofErr w:type="gramStart"/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.с</w:t>
      </w:r>
      <w:proofErr w:type="gramEnd"/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чёт</w:t>
      </w:r>
      <w:proofErr w:type="spellEnd"/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40102810345370000033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БИК 013304182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ОКТМО 33635402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Код дохода: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- за гараж 98011402053100000410</w:t>
      </w:r>
    </w:p>
    <w:p w:rsidR="001D0CA2" w:rsidRPr="006C0B85" w:rsidRDefault="001D0CA2" w:rsidP="006C0B85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>- за земельный участок 98011406025100000430</w:t>
      </w:r>
    </w:p>
    <w:p w:rsidR="001D0CA2" w:rsidRPr="006C0B85" w:rsidRDefault="001D0CA2" w:rsidP="006C0B85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штраф за </w:t>
      </w:r>
      <w:r w:rsidR="006C0B85" w:rsidRPr="006C0B85">
        <w:rPr>
          <w:rFonts w:ascii="Times New Roman" w:hAnsi="Times New Roman" w:cs="Times New Roman"/>
          <w:i/>
          <w:color w:val="000000"/>
          <w:sz w:val="24"/>
          <w:szCs w:val="24"/>
        </w:rPr>
        <w:t>отказ о</w:t>
      </w:r>
      <w:r w:rsidR="006C0B85">
        <w:rPr>
          <w:rFonts w:ascii="Times New Roman" w:hAnsi="Times New Roman" w:cs="Times New Roman"/>
          <w:i/>
          <w:color w:val="000000"/>
          <w:sz w:val="24"/>
          <w:szCs w:val="24"/>
        </w:rPr>
        <w:t>т заключения договора Победителем</w:t>
      </w:r>
      <w:r w:rsidR="006C0B85" w:rsidRPr="006C0B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C0B85" w:rsidRPr="006C0B85">
        <w:rPr>
          <w:rFonts w:ascii="Times New Roman" w:hAnsi="Times New Roman" w:cs="Times New Roman"/>
          <w:i/>
          <w:color w:val="000000"/>
          <w:sz w:val="24"/>
          <w:szCs w:val="24"/>
        </w:rPr>
        <w:t>торгов</w:t>
      </w:r>
      <w:r w:rsidRPr="006C0B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98011610061100000140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3. Задаток, внесенный победителем аукциона, засчитывается в счет  оплаты приобретенного имущества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D0CA2" w:rsidRPr="006C0B85" w:rsidRDefault="001D0CA2" w:rsidP="006C0B8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 победителем  аукциона  от заключения   Договора  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lastRenderedPageBreak/>
        <w:t>купли-продажи (приложение 3 к аукционной документации) с данного участника (покупателя) взимается штраф в размере задатка (20% от начальной цены имущества).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6C0B85">
        <w:rPr>
          <w:rFonts w:ascii="Times New Roman" w:hAnsi="Times New Roman" w:cs="Times New Roman"/>
          <w:bCs/>
          <w:sz w:val="24"/>
          <w:szCs w:val="24"/>
        </w:rPr>
        <w:t>дств в р</w:t>
      </w:r>
      <w:proofErr w:type="gramEnd"/>
      <w:r w:rsidRPr="006C0B85">
        <w:rPr>
          <w:rFonts w:ascii="Times New Roman" w:hAnsi="Times New Roman" w:cs="Times New Roman"/>
          <w:bCs/>
          <w:sz w:val="24"/>
          <w:szCs w:val="24"/>
        </w:rPr>
        <w:t>азмере и сроки, указанные в договоре купли-продажи.</w:t>
      </w:r>
    </w:p>
    <w:p w:rsidR="001D0CA2" w:rsidRPr="006C0B85" w:rsidRDefault="001D0CA2" w:rsidP="006C0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B85">
        <w:rPr>
          <w:rFonts w:ascii="Times New Roman" w:hAnsi="Times New Roman" w:cs="Times New Roman"/>
          <w:bCs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1D0CA2" w:rsidRPr="0083329F" w:rsidRDefault="001D0CA2" w:rsidP="001D0CA2">
      <w:pPr>
        <w:pStyle w:val="2"/>
        <w:shd w:val="clear" w:color="auto" w:fill="auto"/>
        <w:spacing w:before="0"/>
        <w:ind w:right="500" w:firstLine="567"/>
        <w:rPr>
          <w:i/>
          <w:u w:val="single"/>
        </w:rPr>
      </w:pPr>
      <w:r w:rsidRPr="0083329F">
        <w:rPr>
          <w:i/>
          <w:color w:val="000000"/>
          <w:u w:val="single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продажи, покупатели могут ознакомиться по адресу: </w:t>
      </w:r>
      <w:r>
        <w:rPr>
          <w:i/>
          <w:color w:val="000000"/>
          <w:u w:val="single"/>
        </w:rPr>
        <w:t xml:space="preserve">Кировская обл., Слободской р-н, с. Бобино, ул. Мира, д. 18а, </w:t>
      </w:r>
      <w:proofErr w:type="spellStart"/>
      <w:r>
        <w:rPr>
          <w:i/>
          <w:color w:val="000000"/>
          <w:u w:val="single"/>
        </w:rPr>
        <w:t>каб</w:t>
      </w:r>
      <w:proofErr w:type="spellEnd"/>
      <w:r>
        <w:rPr>
          <w:i/>
          <w:color w:val="000000"/>
          <w:u w:val="single"/>
        </w:rPr>
        <w:t>. 2</w:t>
      </w:r>
      <w:r w:rsidRPr="0083329F">
        <w:rPr>
          <w:i/>
          <w:color w:val="000000"/>
          <w:u w:val="single"/>
        </w:rPr>
        <w:t xml:space="preserve">, на сайте администрации </w:t>
      </w:r>
      <w:r>
        <w:rPr>
          <w:i/>
          <w:color w:val="000000"/>
          <w:u w:val="single"/>
        </w:rPr>
        <w:t xml:space="preserve">Бобинского сельского поселения Слободского района Кировской области, </w:t>
      </w:r>
      <w:r w:rsidRPr="0083329F">
        <w:rPr>
          <w:i/>
          <w:color w:val="000000"/>
          <w:u w:val="single"/>
        </w:rPr>
        <w:t xml:space="preserve"> официальном сайте Российской Федерации</w:t>
      </w:r>
      <w:hyperlink r:id="rId14" w:history="1">
        <w:r w:rsidRPr="0083329F">
          <w:rPr>
            <w:rStyle w:val="a3"/>
            <w:i/>
          </w:rPr>
          <w:t xml:space="preserve"> </w:t>
        </w:r>
        <w:r w:rsidRPr="0083329F">
          <w:rPr>
            <w:rStyle w:val="a3"/>
            <w:i/>
            <w:lang w:val="en-US"/>
          </w:rPr>
          <w:t>www</w:t>
        </w:r>
        <w:r w:rsidRPr="0083329F">
          <w:rPr>
            <w:rStyle w:val="a3"/>
            <w:i/>
          </w:rPr>
          <w:t>.</w:t>
        </w:r>
        <w:r w:rsidRPr="0083329F">
          <w:rPr>
            <w:rStyle w:val="a3"/>
            <w:i/>
            <w:lang w:val="en-US"/>
          </w:rPr>
          <w:t>torgi</w:t>
        </w:r>
        <w:r w:rsidRPr="0083329F">
          <w:rPr>
            <w:rStyle w:val="a3"/>
            <w:i/>
          </w:rPr>
          <w:t>.</w:t>
        </w:r>
        <w:r w:rsidRPr="0083329F">
          <w:rPr>
            <w:rStyle w:val="a3"/>
            <w:i/>
            <w:lang w:val="en-US"/>
          </w:rPr>
          <w:t>gov</w:t>
        </w:r>
        <w:r w:rsidRPr="0083329F">
          <w:rPr>
            <w:rStyle w:val="a3"/>
            <w:i/>
          </w:rPr>
          <w:t>.</w:t>
        </w:r>
        <w:r w:rsidRPr="0083329F">
          <w:rPr>
            <w:rStyle w:val="a3"/>
            <w:i/>
            <w:lang w:val="en-US"/>
          </w:rPr>
          <w:t>ru</w:t>
        </w:r>
        <w:r w:rsidRPr="0083329F">
          <w:rPr>
            <w:rStyle w:val="a3"/>
            <w:i/>
          </w:rPr>
          <w:t>,</w:t>
        </w:r>
      </w:hyperlink>
      <w:r w:rsidRPr="0083329F">
        <w:rPr>
          <w:i/>
          <w:color w:val="000000"/>
          <w:u w:val="single"/>
        </w:rPr>
        <w:t xml:space="preserve"> сайте организатора торгов </w:t>
      </w:r>
      <w:hyperlink r:id="rId15" w:history="1">
        <w:r w:rsidRPr="0083329F">
          <w:rPr>
            <w:rStyle w:val="a3"/>
            <w:i/>
            <w:lang w:val="en-US"/>
          </w:rPr>
          <w:t>https</w:t>
        </w:r>
        <w:r w:rsidRPr="0083329F">
          <w:rPr>
            <w:rStyle w:val="a3"/>
            <w:i/>
          </w:rPr>
          <w:t>://</w:t>
        </w:r>
        <w:r w:rsidRPr="0083329F">
          <w:rPr>
            <w:rStyle w:val="a3"/>
            <w:i/>
            <w:lang w:val="en-US"/>
          </w:rPr>
          <w:t>www</w:t>
        </w:r>
        <w:r w:rsidRPr="0083329F">
          <w:rPr>
            <w:rStyle w:val="a3"/>
            <w:i/>
          </w:rPr>
          <w:t>.</w:t>
        </w:r>
        <w:r w:rsidRPr="0083329F">
          <w:rPr>
            <w:rStyle w:val="a3"/>
            <w:i/>
            <w:lang w:val="en-US"/>
          </w:rPr>
          <w:t>roseltorg</w:t>
        </w:r>
        <w:r w:rsidRPr="0083329F">
          <w:rPr>
            <w:rStyle w:val="a3"/>
            <w:i/>
          </w:rPr>
          <w:t>.</w:t>
        </w:r>
        <w:r w:rsidRPr="0083329F">
          <w:rPr>
            <w:rStyle w:val="a3"/>
            <w:i/>
            <w:lang w:val="en-US"/>
          </w:rPr>
          <w:t>ru</w:t>
        </w:r>
      </w:hyperlink>
      <w:r w:rsidRPr="0083329F">
        <w:rPr>
          <w:i/>
          <w:color w:val="000000"/>
          <w:u w:val="single"/>
        </w:rPr>
        <w:t>.</w:t>
      </w:r>
    </w:p>
    <w:p w:rsidR="001D0CA2" w:rsidRPr="000C41B2" w:rsidRDefault="001D0CA2" w:rsidP="001D0CA2">
      <w:pPr>
        <w:pStyle w:val="2"/>
        <w:shd w:val="clear" w:color="auto" w:fill="auto"/>
        <w:spacing w:before="0" w:after="225"/>
        <w:ind w:left="580"/>
        <w:jc w:val="left"/>
        <w:rPr>
          <w:i/>
          <w:color w:val="000000"/>
          <w:u w:val="single"/>
        </w:rPr>
      </w:pPr>
      <w:r w:rsidRPr="0083329F">
        <w:rPr>
          <w:i/>
          <w:color w:val="000000"/>
          <w:u w:val="single"/>
        </w:rPr>
        <w:t>Тел. для справок: 8 (</w:t>
      </w:r>
      <w:r>
        <w:rPr>
          <w:i/>
          <w:color w:val="000000"/>
          <w:u w:val="single"/>
        </w:rPr>
        <w:t>83362)3-61-20</w:t>
      </w:r>
    </w:p>
    <w:p w:rsidR="00FC6260" w:rsidRPr="005D6BE4" w:rsidRDefault="00FC6260" w:rsidP="00FC626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33868">
        <w:rPr>
          <w:rFonts w:ascii="Times New Roman" w:hAnsi="Times New Roman"/>
          <w:bCs/>
          <w:sz w:val="20"/>
        </w:rPr>
        <w:t xml:space="preserve">Все вопросы, касающиеся проведения аукциона и не нашедшие отражение в настоящем извещении, регулируются законодательством РФ. </w:t>
      </w:r>
    </w:p>
    <w:p w:rsidR="00FC6260" w:rsidRPr="00733868" w:rsidRDefault="00FC6260" w:rsidP="00FC6260">
      <w:pPr>
        <w:pStyle w:val="ConsTitle"/>
        <w:tabs>
          <w:tab w:val="left" w:pos="5700"/>
          <w:tab w:val="left" w:pos="6555"/>
          <w:tab w:val="left" w:pos="7938"/>
        </w:tabs>
        <w:ind w:right="-1" w:firstLine="0"/>
        <w:jc w:val="center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_____________</w:t>
      </w:r>
    </w:p>
    <w:p w:rsidR="00FC6260" w:rsidRPr="00733868" w:rsidRDefault="00FC6260" w:rsidP="00FC6260">
      <w:pPr>
        <w:pStyle w:val="ConsTitle"/>
        <w:widowControl/>
        <w:tabs>
          <w:tab w:val="left" w:pos="5700"/>
          <w:tab w:val="left" w:pos="6555"/>
          <w:tab w:val="left" w:pos="7938"/>
        </w:tabs>
        <w:ind w:right="-1" w:firstLine="0"/>
        <w:rPr>
          <w:rFonts w:ascii="Times New Roman" w:hAnsi="Times New Roman"/>
          <w:b w:val="0"/>
          <w:bCs/>
          <w:sz w:val="20"/>
        </w:rPr>
      </w:pPr>
    </w:p>
    <w:p w:rsidR="000C359F" w:rsidRDefault="000C359F"/>
    <w:sectPr w:rsidR="000C359F" w:rsidSect="005D6BE4">
      <w:footerReference w:type="even" r:id="rId16"/>
      <w:pgSz w:w="11906" w:h="16838"/>
      <w:pgMar w:top="567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A9" w:rsidRDefault="00AA74A9">
      <w:pPr>
        <w:spacing w:after="0" w:line="240" w:lineRule="auto"/>
      </w:pPr>
      <w:r>
        <w:separator/>
      </w:r>
    </w:p>
  </w:endnote>
  <w:endnote w:type="continuationSeparator" w:id="0">
    <w:p w:rsidR="00AA74A9" w:rsidRDefault="00AA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0B" w:rsidRDefault="00AA74A9" w:rsidP="00850D3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A9" w:rsidRDefault="00AA74A9">
      <w:pPr>
        <w:spacing w:after="0" w:line="240" w:lineRule="auto"/>
      </w:pPr>
      <w:r>
        <w:separator/>
      </w:r>
    </w:p>
  </w:footnote>
  <w:footnote w:type="continuationSeparator" w:id="0">
    <w:p w:rsidR="00AA74A9" w:rsidRDefault="00AA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20E"/>
    <w:multiLevelType w:val="multilevel"/>
    <w:tmpl w:val="6AB637C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">
    <w:nsid w:val="251D7057"/>
    <w:multiLevelType w:val="hybridMultilevel"/>
    <w:tmpl w:val="F50EE658"/>
    <w:lvl w:ilvl="0" w:tplc="3CCE05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60"/>
    <w:rsid w:val="000C359F"/>
    <w:rsid w:val="001C41FE"/>
    <w:rsid w:val="001D0CA2"/>
    <w:rsid w:val="004F5C9C"/>
    <w:rsid w:val="006C0B85"/>
    <w:rsid w:val="007C4999"/>
    <w:rsid w:val="00961EAA"/>
    <w:rsid w:val="00AA74A9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260"/>
    <w:rPr>
      <w:color w:val="000080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FC626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FC62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260"/>
    <w:rPr>
      <w:rFonts w:eastAsiaTheme="minorEastAsia"/>
      <w:lang w:eastAsia="ru-RU"/>
    </w:rPr>
  </w:style>
  <w:style w:type="paragraph" w:customStyle="1" w:styleId="ConsTitle">
    <w:name w:val="ConsTitle"/>
    <w:rsid w:val="00FC6260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 Indent"/>
    <w:basedOn w:val="a"/>
    <w:link w:val="a9"/>
    <w:rsid w:val="00FC62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C6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FC6260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FC6260"/>
    <w:pPr>
      <w:widowControl w:val="0"/>
      <w:shd w:val="clear" w:color="auto" w:fill="FFFFFF"/>
      <w:spacing w:before="180" w:after="0" w:line="250" w:lineRule="exact"/>
      <w:jc w:val="both"/>
    </w:pPr>
    <w:rPr>
      <w:rFonts w:eastAsiaTheme="minorHAnsi"/>
      <w:sz w:val="21"/>
      <w:szCs w:val="2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C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49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260"/>
    <w:rPr>
      <w:color w:val="000080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FC626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FC62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260"/>
    <w:rPr>
      <w:rFonts w:eastAsiaTheme="minorEastAsia"/>
      <w:lang w:eastAsia="ru-RU"/>
    </w:rPr>
  </w:style>
  <w:style w:type="paragraph" w:customStyle="1" w:styleId="ConsTitle">
    <w:name w:val="ConsTitle"/>
    <w:rsid w:val="00FC6260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 Indent"/>
    <w:basedOn w:val="a"/>
    <w:link w:val="a9"/>
    <w:rsid w:val="00FC62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C6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FC6260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FC6260"/>
    <w:pPr>
      <w:widowControl w:val="0"/>
      <w:shd w:val="clear" w:color="auto" w:fill="FFFFFF"/>
      <w:spacing w:before="180" w:after="0" w:line="250" w:lineRule="exact"/>
      <w:jc w:val="both"/>
    </w:pPr>
    <w:rPr>
      <w:rFonts w:eastAsiaTheme="minorHAnsi"/>
      <w:sz w:val="21"/>
      <w:szCs w:val="2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C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49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2024-06-20T13:17:00Z</cp:lastPrinted>
  <dcterms:created xsi:type="dcterms:W3CDTF">2025-04-22T14:41:00Z</dcterms:created>
  <dcterms:modified xsi:type="dcterms:W3CDTF">2025-04-22T14:41:00Z</dcterms:modified>
</cp:coreProperties>
</file>