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83" w:rsidRDefault="00015F83" w:rsidP="00015F83">
      <w:pPr>
        <w:jc w:val="center"/>
        <w:rPr>
          <w:sz w:val="34"/>
          <w:szCs w:val="34"/>
        </w:rPr>
      </w:pPr>
      <w:r>
        <w:rPr>
          <w:sz w:val="34"/>
          <w:szCs w:val="34"/>
        </w:rPr>
        <w:t>ОФИЦИАЛЬНОЕ ИЗДАНИЕ</w:t>
      </w:r>
    </w:p>
    <w:p w:rsidR="00015F83" w:rsidRDefault="00015F83" w:rsidP="00015F83">
      <w:pPr>
        <w:jc w:val="center"/>
      </w:pPr>
      <w:r>
        <w:t>утверждено решением Бобинской сельской Думы</w:t>
      </w:r>
    </w:p>
    <w:p w:rsidR="00015F83" w:rsidRDefault="00015F83" w:rsidP="00015F83">
      <w:pPr>
        <w:jc w:val="center"/>
      </w:pPr>
      <w:r>
        <w:t>от  22.11.2005 № 2/13</w:t>
      </w: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  <w:rPr>
          <w:b/>
          <w:sz w:val="72"/>
          <w:szCs w:val="72"/>
        </w:rPr>
      </w:pPr>
    </w:p>
    <w:p w:rsidR="00015F83" w:rsidRDefault="00015F83" w:rsidP="00015F83">
      <w:pPr>
        <w:jc w:val="center"/>
        <w:rPr>
          <w:b/>
          <w:sz w:val="72"/>
          <w:szCs w:val="72"/>
        </w:rPr>
      </w:pPr>
    </w:p>
    <w:p w:rsidR="00015F83" w:rsidRDefault="00015F83" w:rsidP="00015F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ИНФОРМАЦИОННЫЙ БЮЛЛЕТЕНЬ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муниципального образования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Бобинское сельское поселение </w:t>
      </w:r>
    </w:p>
    <w:p w:rsidR="00015F83" w:rsidRDefault="00015F83" w:rsidP="00015F83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Слободского района Кировской области</w:t>
      </w:r>
    </w:p>
    <w:p w:rsidR="00015F83" w:rsidRDefault="00015F83" w:rsidP="00015F83">
      <w:pPr>
        <w:jc w:val="center"/>
      </w:pP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ВЫПУСК № </w:t>
      </w:r>
      <w:r w:rsidR="00536A48">
        <w:rPr>
          <w:sz w:val="40"/>
          <w:szCs w:val="40"/>
        </w:rPr>
        <w:t>4</w:t>
      </w:r>
      <w:r>
        <w:rPr>
          <w:sz w:val="40"/>
          <w:szCs w:val="40"/>
        </w:rPr>
        <w:t xml:space="preserve"> (</w:t>
      </w:r>
      <w:r w:rsidR="00536A48">
        <w:rPr>
          <w:sz w:val="40"/>
          <w:szCs w:val="40"/>
        </w:rPr>
        <w:t>55</w:t>
      </w:r>
      <w:r w:rsidR="00FC5E33">
        <w:rPr>
          <w:sz w:val="40"/>
          <w:szCs w:val="40"/>
        </w:rPr>
        <w:t>3</w:t>
      </w:r>
      <w:r>
        <w:rPr>
          <w:sz w:val="40"/>
          <w:szCs w:val="40"/>
        </w:rPr>
        <w:t>)</w:t>
      </w:r>
    </w:p>
    <w:p w:rsidR="00015F83" w:rsidRDefault="00536A48" w:rsidP="00015F8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01 апреля 2024 года </w:t>
      </w: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  <w:r>
        <w:rPr>
          <w:b/>
        </w:rPr>
        <w:t>Учредитель</w:t>
      </w:r>
      <w:r>
        <w:t>:</w:t>
      </w:r>
    </w:p>
    <w:p w:rsidR="00015F83" w:rsidRDefault="00015F83" w:rsidP="00015F83">
      <w:pPr>
        <w:jc w:val="both"/>
      </w:pPr>
      <w:r>
        <w:t>Бобинская сельская Дума</w:t>
      </w: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</w:pPr>
      <w:proofErr w:type="gramStart"/>
      <w:r>
        <w:rPr>
          <w:b/>
        </w:rPr>
        <w:t>Ответственный за выпуск</w:t>
      </w:r>
      <w:r>
        <w:t>:</w:t>
      </w:r>
      <w:proofErr w:type="gramEnd"/>
    </w:p>
    <w:p w:rsidR="00015F83" w:rsidRDefault="00015F83" w:rsidP="00015F83">
      <w:pPr>
        <w:jc w:val="both"/>
      </w:pPr>
      <w:r>
        <w:t>постоянная депутатская комиссия по мандатам, регламенту, вопросам местного самоуправления, законности и правопорядку.</w:t>
      </w:r>
    </w:p>
    <w:p w:rsidR="00015F83" w:rsidRDefault="00015F83" w:rsidP="00015F83">
      <w:pPr>
        <w:jc w:val="both"/>
      </w:pPr>
    </w:p>
    <w:p w:rsidR="00015F83" w:rsidRDefault="00015F83" w:rsidP="00015F83">
      <w:pPr>
        <w:jc w:val="both"/>
        <w:rPr>
          <w:b/>
        </w:rPr>
      </w:pPr>
      <w:r>
        <w:rPr>
          <w:b/>
        </w:rPr>
        <w:t>Тираж:</w:t>
      </w:r>
    </w:p>
    <w:p w:rsidR="00015F83" w:rsidRDefault="00015F83" w:rsidP="00015F83">
      <w:pPr>
        <w:jc w:val="both"/>
        <w:rPr>
          <w:b/>
        </w:rPr>
      </w:pPr>
      <w:r>
        <w:t>_3_</w:t>
      </w:r>
      <w:r>
        <w:rPr>
          <w:b/>
        </w:rPr>
        <w:t>экземпляров.</w:t>
      </w:r>
    </w:p>
    <w:p w:rsidR="00015F83" w:rsidRPr="008D337B" w:rsidRDefault="00015F83" w:rsidP="00015F83">
      <w:pPr>
        <w:jc w:val="both"/>
      </w:pPr>
      <w:r>
        <w:rPr>
          <w:b/>
        </w:rPr>
        <w:t xml:space="preserve">Места размещения экземпляров официального издания: </w:t>
      </w:r>
      <w:r>
        <w:t>администрация Бобинского сельского поселения, библиотека, КОГОБУ СПО ВГАПТ, МКОУ СОШ с.Бобино, ОАО «Санаторий «Митино»</w:t>
      </w:r>
    </w:p>
    <w:p w:rsidR="00015F83" w:rsidRDefault="00015F83" w:rsidP="00015F83">
      <w:pPr>
        <w:jc w:val="center"/>
        <w:rPr>
          <w:b/>
          <w:sz w:val="28"/>
          <w:szCs w:val="28"/>
        </w:rPr>
      </w:pPr>
    </w:p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015F83" w:rsidRDefault="00015F83" w:rsidP="00015F83"/>
    <w:p w:rsidR="00536A48" w:rsidRDefault="00536A48" w:rsidP="00F923C0">
      <w:pPr>
        <w:jc w:val="center"/>
        <w:rPr>
          <w:b/>
          <w:sz w:val="28"/>
          <w:szCs w:val="28"/>
        </w:rPr>
      </w:pPr>
    </w:p>
    <w:p w:rsidR="00F923C0" w:rsidRPr="00F923C0" w:rsidRDefault="00F923C0" w:rsidP="00F923C0">
      <w:pPr>
        <w:jc w:val="center"/>
        <w:rPr>
          <w:b/>
          <w:sz w:val="28"/>
          <w:szCs w:val="28"/>
        </w:rPr>
      </w:pPr>
      <w:r w:rsidRPr="00F923C0">
        <w:rPr>
          <w:b/>
          <w:sz w:val="28"/>
          <w:szCs w:val="28"/>
        </w:rPr>
        <w:lastRenderedPageBreak/>
        <w:t>ИНФОРМАЦИОННЫЙ БЮЛЛЕТЕНЬ</w:t>
      </w:r>
    </w:p>
    <w:p w:rsidR="00F923C0" w:rsidRPr="00F923C0" w:rsidRDefault="00F923C0" w:rsidP="00F923C0">
      <w:pPr>
        <w:jc w:val="center"/>
      </w:pPr>
      <w:r w:rsidRPr="00F923C0">
        <w:t>органов местного самоуправления Бобинского сельского поселения</w:t>
      </w:r>
    </w:p>
    <w:p w:rsidR="00F923C0" w:rsidRPr="00F923C0" w:rsidRDefault="00F923C0" w:rsidP="00F923C0">
      <w:pPr>
        <w:jc w:val="center"/>
      </w:pPr>
      <w:r w:rsidRPr="00F923C0">
        <w:t>Слободского района Кировской области</w:t>
      </w:r>
    </w:p>
    <w:p w:rsidR="00F923C0" w:rsidRPr="00F923C0" w:rsidRDefault="00F923C0" w:rsidP="00F923C0">
      <w:pPr>
        <w:jc w:val="both"/>
      </w:pPr>
      <w:r w:rsidRPr="00F923C0">
        <w:t xml:space="preserve">№ </w:t>
      </w:r>
      <w:r w:rsidR="00536A48">
        <w:t>4(55</w:t>
      </w:r>
      <w:r w:rsidR="00FC5E33">
        <w:t>3</w:t>
      </w:r>
      <w:r w:rsidR="00536A48">
        <w:t>)</w:t>
      </w:r>
      <w:r w:rsidR="00734DEE">
        <w:t xml:space="preserve"> от </w:t>
      </w:r>
      <w:r w:rsidR="00536A48">
        <w:t>01 апреля 2024</w:t>
      </w:r>
      <w:r w:rsidRPr="00F923C0">
        <w:t xml:space="preserve"> года </w:t>
      </w:r>
      <w:r w:rsidRPr="00F923C0">
        <w:tab/>
        <w:t xml:space="preserve">                                                         Официальное издание </w:t>
      </w:r>
      <w:r w:rsidRPr="00F923C0">
        <w:rPr>
          <w:b/>
          <w:sz w:val="18"/>
          <w:szCs w:val="18"/>
        </w:rPr>
        <w:t>____________________________________________________________________________________________________</w:t>
      </w:r>
      <w:r w:rsidRPr="00F923C0">
        <w:rPr>
          <w:b/>
          <w:sz w:val="20"/>
          <w:szCs w:val="20"/>
        </w:rPr>
        <w:t xml:space="preserve">  </w:t>
      </w:r>
    </w:p>
    <w:p w:rsidR="003B24E6" w:rsidRDefault="003B24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F923C0" w:rsidTr="00593286">
        <w:tc>
          <w:tcPr>
            <w:tcW w:w="8755" w:type="dxa"/>
          </w:tcPr>
          <w:p w:rsidR="00F923C0" w:rsidRPr="00F923C0" w:rsidRDefault="00F923C0" w:rsidP="00F923C0">
            <w:pPr>
              <w:jc w:val="center"/>
              <w:rPr>
                <w:b/>
              </w:rPr>
            </w:pPr>
            <w:r w:rsidRPr="00F923C0">
              <w:rPr>
                <w:b/>
              </w:rPr>
              <w:t>Содержание</w:t>
            </w:r>
          </w:p>
        </w:tc>
        <w:tc>
          <w:tcPr>
            <w:tcW w:w="816" w:type="dxa"/>
          </w:tcPr>
          <w:p w:rsidR="00F923C0" w:rsidRPr="00F923C0" w:rsidRDefault="00F923C0" w:rsidP="00F923C0">
            <w:pPr>
              <w:jc w:val="center"/>
              <w:rPr>
                <w:b/>
              </w:rPr>
            </w:pPr>
            <w:r w:rsidRPr="00F923C0">
              <w:rPr>
                <w:b/>
              </w:rPr>
              <w:t>Стр.</w:t>
            </w:r>
          </w:p>
        </w:tc>
      </w:tr>
      <w:tr w:rsidR="00F923C0" w:rsidTr="00593286">
        <w:tc>
          <w:tcPr>
            <w:tcW w:w="8755" w:type="dxa"/>
          </w:tcPr>
          <w:p w:rsidR="0095732C" w:rsidRDefault="0095732C" w:rsidP="001F60A0">
            <w:pPr>
              <w:pStyle w:val="a4"/>
              <w:numPr>
                <w:ilvl w:val="0"/>
                <w:numId w:val="31"/>
              </w:numPr>
              <w:tabs>
                <w:tab w:val="left" w:pos="142"/>
              </w:tabs>
              <w:ind w:left="0" w:firstLine="0"/>
              <w:jc w:val="both"/>
            </w:pPr>
            <w:r>
              <w:t>Р</w:t>
            </w:r>
            <w:r w:rsidRPr="0095732C">
              <w:t xml:space="preserve">ешение Бобинской сельской Думы Слободского района Кировской области № </w:t>
            </w:r>
            <w:r w:rsidR="00536A48">
              <w:t>20/80</w:t>
            </w:r>
            <w:r w:rsidRPr="0095732C">
              <w:t xml:space="preserve"> от </w:t>
            </w:r>
            <w:r w:rsidR="00536A48">
              <w:t xml:space="preserve">28.03.2024 </w:t>
            </w:r>
            <w:r>
              <w:t xml:space="preserve"> </w:t>
            </w:r>
            <w:r w:rsidR="00536A48">
              <w:t xml:space="preserve">«О внесении изменений в решение Бобинской сельской Думы от 29.12.2023 № 19/73 «Об утверждении бюджета Бобинского сельского поселения Слободского района Кировской области на 2024 год и плановый период 2025 и 2026 годов» </w:t>
            </w:r>
          </w:p>
        </w:tc>
        <w:tc>
          <w:tcPr>
            <w:tcW w:w="816" w:type="dxa"/>
          </w:tcPr>
          <w:p w:rsidR="00F923C0" w:rsidRDefault="00C75A6C" w:rsidP="00413D05">
            <w:pPr>
              <w:jc w:val="center"/>
            </w:pPr>
            <w:r>
              <w:t>3</w:t>
            </w:r>
          </w:p>
        </w:tc>
      </w:tr>
      <w:tr w:rsidR="00F923C0" w:rsidTr="00593286">
        <w:tc>
          <w:tcPr>
            <w:tcW w:w="8755" w:type="dxa"/>
          </w:tcPr>
          <w:p w:rsidR="00F923C0" w:rsidRDefault="001F60A0" w:rsidP="001F60A0">
            <w:pPr>
              <w:tabs>
                <w:tab w:val="left" w:pos="142"/>
              </w:tabs>
            </w:pPr>
            <w:r>
              <w:t>1</w:t>
            </w:r>
            <w:r w:rsidR="00B96E66">
              <w:t xml:space="preserve">.1. </w:t>
            </w:r>
            <w:r w:rsidR="00726F07">
              <w:t>Приложение № 1 Основные характеристики бюджета Бобинского сельского поселения на 2024 год и плановый период 2025 и 2026 годов</w:t>
            </w:r>
          </w:p>
        </w:tc>
        <w:tc>
          <w:tcPr>
            <w:tcW w:w="816" w:type="dxa"/>
          </w:tcPr>
          <w:p w:rsidR="00F923C0" w:rsidRDefault="00C75A6C" w:rsidP="00413D05">
            <w:pPr>
              <w:jc w:val="center"/>
            </w:pPr>
            <w:r>
              <w:t>5</w:t>
            </w:r>
          </w:p>
        </w:tc>
      </w:tr>
      <w:tr w:rsidR="00F923C0" w:rsidTr="00593286">
        <w:tc>
          <w:tcPr>
            <w:tcW w:w="8755" w:type="dxa"/>
          </w:tcPr>
          <w:p w:rsidR="00726F07" w:rsidRDefault="001F60A0" w:rsidP="001F60A0">
            <w:pPr>
              <w:pStyle w:val="a4"/>
              <w:numPr>
                <w:ilvl w:val="1"/>
                <w:numId w:val="32"/>
              </w:numPr>
              <w:tabs>
                <w:tab w:val="left" w:pos="142"/>
              </w:tabs>
              <w:ind w:left="0" w:firstLine="0"/>
              <w:jc w:val="both"/>
            </w:pPr>
            <w:r>
              <w:t xml:space="preserve"> </w:t>
            </w:r>
            <w:r w:rsidR="00B96E66">
              <w:t>П</w:t>
            </w:r>
            <w:r w:rsidR="00726F07">
              <w:t xml:space="preserve">риложение № 2 </w:t>
            </w:r>
            <w:r w:rsidR="00726F07" w:rsidRPr="001F60A0">
              <w:rPr>
                <w:bCs/>
                <w:lang w:eastAsia="ru-RU"/>
              </w:rPr>
              <w:t>Прогнозируемые объемы поступления доходов бюджета  поселения по налоговым и неналоговым доходам, по безвозмездным поступлениям по статьям и  по подстатьям классификации доходов бюджетов на 2024 год</w:t>
            </w:r>
          </w:p>
        </w:tc>
        <w:tc>
          <w:tcPr>
            <w:tcW w:w="816" w:type="dxa"/>
          </w:tcPr>
          <w:p w:rsidR="00F923C0" w:rsidRDefault="00C75A6C" w:rsidP="00413D05">
            <w:pPr>
              <w:jc w:val="center"/>
            </w:pPr>
            <w:r>
              <w:t>6</w:t>
            </w:r>
          </w:p>
        </w:tc>
      </w:tr>
      <w:tr w:rsidR="00F923C0" w:rsidTr="00593286">
        <w:tc>
          <w:tcPr>
            <w:tcW w:w="8755" w:type="dxa"/>
          </w:tcPr>
          <w:p w:rsidR="00F923C0" w:rsidRDefault="001F60A0" w:rsidP="001F60A0">
            <w:pPr>
              <w:pStyle w:val="a4"/>
              <w:tabs>
                <w:tab w:val="left" w:pos="142"/>
              </w:tabs>
              <w:ind w:left="0"/>
            </w:pPr>
            <w:r>
              <w:t>1.3.</w:t>
            </w:r>
            <w:r w:rsidR="00726F07">
              <w:t>Приложение № 5</w:t>
            </w:r>
            <w:r w:rsidR="00925026">
              <w:t xml:space="preserve"> Распределение бюджетных ассигнований по разделам и подразделам классификации расходов бюджета на 2024 год</w:t>
            </w:r>
          </w:p>
        </w:tc>
        <w:tc>
          <w:tcPr>
            <w:tcW w:w="816" w:type="dxa"/>
          </w:tcPr>
          <w:p w:rsidR="00F923C0" w:rsidRDefault="00C75A6C" w:rsidP="00413D05">
            <w:pPr>
              <w:jc w:val="center"/>
            </w:pPr>
            <w:r>
              <w:t>11</w:t>
            </w:r>
          </w:p>
        </w:tc>
      </w:tr>
      <w:tr w:rsidR="00726F07" w:rsidTr="00593286">
        <w:tc>
          <w:tcPr>
            <w:tcW w:w="8755" w:type="dxa"/>
          </w:tcPr>
          <w:p w:rsidR="00726F07" w:rsidRDefault="001F60A0" w:rsidP="001F60A0">
            <w:pPr>
              <w:tabs>
                <w:tab w:val="left" w:pos="142"/>
              </w:tabs>
              <w:jc w:val="both"/>
            </w:pPr>
            <w:r>
              <w:t>1.4.</w:t>
            </w:r>
            <w:r w:rsidR="00726F07">
              <w:t>Приложение № 7</w:t>
            </w:r>
            <w:r w:rsidR="00925026">
              <w:t xml:space="preserve"> Распределение бюджетных ассигнований по целевым статьям (муниципальным программам Бобинского сельского поселения и не программным направлениям деятельности), группам </w:t>
            </w:r>
            <w:proofErr w:type="gramStart"/>
            <w:r w:rsidR="00925026">
              <w:t>видов расходов классификации расходов бюджетов</w:t>
            </w:r>
            <w:proofErr w:type="gramEnd"/>
            <w:r w:rsidR="00925026">
              <w:t xml:space="preserve"> на 2024 год</w:t>
            </w:r>
          </w:p>
        </w:tc>
        <w:tc>
          <w:tcPr>
            <w:tcW w:w="816" w:type="dxa"/>
          </w:tcPr>
          <w:p w:rsidR="00726F07" w:rsidRDefault="00C75A6C" w:rsidP="00BB2ADA">
            <w:pPr>
              <w:jc w:val="center"/>
            </w:pPr>
            <w:r>
              <w:t>12</w:t>
            </w:r>
          </w:p>
        </w:tc>
      </w:tr>
      <w:tr w:rsidR="00726F07" w:rsidTr="00593286">
        <w:tc>
          <w:tcPr>
            <w:tcW w:w="8755" w:type="dxa"/>
          </w:tcPr>
          <w:p w:rsidR="00726F07" w:rsidRDefault="00726F07" w:rsidP="001F60A0">
            <w:pPr>
              <w:pStyle w:val="a4"/>
              <w:numPr>
                <w:ilvl w:val="1"/>
                <w:numId w:val="33"/>
              </w:numPr>
              <w:tabs>
                <w:tab w:val="left" w:pos="142"/>
              </w:tabs>
              <w:ind w:left="0" w:firstLine="0"/>
              <w:jc w:val="both"/>
            </w:pPr>
            <w:r>
              <w:t>Приложение № 9</w:t>
            </w:r>
            <w:r w:rsidR="00925026">
              <w:t xml:space="preserve"> </w:t>
            </w:r>
            <w:r w:rsidR="00925026" w:rsidRPr="00925026">
              <w:t>Ведомственная структура расходов бюджета сельского поселения на 2024 год</w:t>
            </w:r>
          </w:p>
        </w:tc>
        <w:tc>
          <w:tcPr>
            <w:tcW w:w="816" w:type="dxa"/>
          </w:tcPr>
          <w:p w:rsidR="00726F07" w:rsidRDefault="00EC627A" w:rsidP="00BB2ADA">
            <w:pPr>
              <w:jc w:val="center"/>
            </w:pPr>
            <w:r>
              <w:t>19</w:t>
            </w:r>
          </w:p>
        </w:tc>
      </w:tr>
      <w:tr w:rsidR="00726F07" w:rsidTr="00593286">
        <w:tc>
          <w:tcPr>
            <w:tcW w:w="8755" w:type="dxa"/>
          </w:tcPr>
          <w:p w:rsidR="00726F07" w:rsidRDefault="00593286" w:rsidP="001F60A0">
            <w:pPr>
              <w:pStyle w:val="a4"/>
              <w:numPr>
                <w:ilvl w:val="1"/>
                <w:numId w:val="33"/>
              </w:numPr>
              <w:tabs>
                <w:tab w:val="left" w:pos="142"/>
                <w:tab w:val="left" w:pos="851"/>
              </w:tabs>
              <w:ind w:left="0" w:firstLine="0"/>
              <w:jc w:val="both"/>
            </w:pPr>
            <w:r>
              <w:t>Приложение № 14  Источники финансирования дефицита бюджета сельского поселения на 2024 год</w:t>
            </w:r>
          </w:p>
        </w:tc>
        <w:tc>
          <w:tcPr>
            <w:tcW w:w="816" w:type="dxa"/>
          </w:tcPr>
          <w:p w:rsidR="00726F07" w:rsidRDefault="00EC627A" w:rsidP="00BB2ADA">
            <w:pPr>
              <w:jc w:val="center"/>
            </w:pPr>
            <w:r>
              <w:t>31</w:t>
            </w:r>
          </w:p>
        </w:tc>
      </w:tr>
      <w:tr w:rsidR="00726F07" w:rsidTr="00593286">
        <w:tc>
          <w:tcPr>
            <w:tcW w:w="8755" w:type="dxa"/>
          </w:tcPr>
          <w:p w:rsidR="00726F07" w:rsidRDefault="001F60A0" w:rsidP="00C75A6C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</w:pPr>
            <w:r w:rsidRPr="00C75A6C">
              <w:t>Решение Бобинской сельской Думы от 28.03.2024 № 20/78 «О направлении остатков средств</w:t>
            </w:r>
            <w:r w:rsidR="00C75A6C" w:rsidRPr="00C75A6C">
              <w:t xml:space="preserve"> </w:t>
            </w:r>
            <w:r w:rsidRPr="00C75A6C">
              <w:t>на счёте на 01.01.2024 года</w:t>
            </w:r>
            <w:r>
              <w:t>»</w:t>
            </w:r>
          </w:p>
        </w:tc>
        <w:tc>
          <w:tcPr>
            <w:tcW w:w="816" w:type="dxa"/>
          </w:tcPr>
          <w:p w:rsidR="00726F07" w:rsidRDefault="009F4352" w:rsidP="00BB2ADA">
            <w:pPr>
              <w:jc w:val="center"/>
            </w:pPr>
            <w:r>
              <w:t>32</w:t>
            </w:r>
          </w:p>
        </w:tc>
      </w:tr>
      <w:tr w:rsidR="00E42892" w:rsidTr="00593286">
        <w:tc>
          <w:tcPr>
            <w:tcW w:w="8755" w:type="dxa"/>
          </w:tcPr>
          <w:p w:rsidR="00E42892" w:rsidRPr="00C75A6C" w:rsidRDefault="00E42892" w:rsidP="001C5DDA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</w:pPr>
            <w:r w:rsidRPr="00E42892">
              <w:t>Решение Бобинской сельской Думы от 28.03.2024 № 20/7</w:t>
            </w:r>
            <w:r>
              <w:t>5</w:t>
            </w:r>
            <w:r w:rsidRPr="00E42892">
              <w:t xml:space="preserve"> </w:t>
            </w:r>
            <w:r w:rsidR="001C5DDA">
              <w:t>«</w:t>
            </w:r>
            <w:r>
              <w:t>Об утверждении отчета главы Бобинского сельского поселения за 2023 год</w:t>
            </w:r>
            <w:r w:rsidR="001C5DDA">
              <w:t>»</w:t>
            </w:r>
            <w:r>
              <w:t xml:space="preserve"> </w:t>
            </w:r>
          </w:p>
        </w:tc>
        <w:tc>
          <w:tcPr>
            <w:tcW w:w="816" w:type="dxa"/>
          </w:tcPr>
          <w:p w:rsidR="00E42892" w:rsidRDefault="009F4352" w:rsidP="00BB2ADA">
            <w:pPr>
              <w:jc w:val="center"/>
            </w:pPr>
            <w:r>
              <w:t>34</w:t>
            </w:r>
          </w:p>
        </w:tc>
      </w:tr>
      <w:tr w:rsidR="00E42892" w:rsidTr="00593286">
        <w:tc>
          <w:tcPr>
            <w:tcW w:w="8755" w:type="dxa"/>
          </w:tcPr>
          <w:p w:rsidR="00E42892" w:rsidRPr="00C75A6C" w:rsidRDefault="002C57B8" w:rsidP="001C5DDA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</w:pPr>
            <w:r w:rsidRPr="00E42892">
              <w:t>Решение Бобинской сельской Думы от 28.03.2024 № 20/7</w:t>
            </w:r>
            <w:r>
              <w:t>6</w:t>
            </w:r>
            <w:r w:rsidRPr="00E42892">
              <w:t xml:space="preserve"> </w:t>
            </w:r>
            <w:r w:rsidR="001C5DDA">
              <w:t>«</w:t>
            </w:r>
            <w:r w:rsidRPr="002C57B8">
              <w:t>О состоянии законности и правопорядка на территории муниципального образования  Бобинское сельское  поселение</w:t>
            </w:r>
            <w:r w:rsidR="001C5DDA">
              <w:t>»</w:t>
            </w:r>
          </w:p>
        </w:tc>
        <w:tc>
          <w:tcPr>
            <w:tcW w:w="816" w:type="dxa"/>
          </w:tcPr>
          <w:p w:rsidR="00E42892" w:rsidRDefault="009F4352" w:rsidP="00BB2ADA">
            <w:pPr>
              <w:jc w:val="center"/>
            </w:pPr>
            <w:r>
              <w:t>38</w:t>
            </w:r>
          </w:p>
        </w:tc>
      </w:tr>
      <w:tr w:rsidR="00E42892" w:rsidTr="00593286">
        <w:tc>
          <w:tcPr>
            <w:tcW w:w="8755" w:type="dxa"/>
          </w:tcPr>
          <w:p w:rsidR="00E42892" w:rsidRPr="00C75A6C" w:rsidRDefault="001C5DDA" w:rsidP="001C5DDA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</w:pPr>
            <w:r w:rsidRPr="00E42892">
              <w:t>Решение Бобинской сельской Думы от 28.03.2024 № 20/7</w:t>
            </w:r>
            <w:r>
              <w:t>7</w:t>
            </w:r>
            <w:r w:rsidRPr="00E42892">
              <w:t xml:space="preserve"> </w:t>
            </w:r>
            <w:r>
              <w:t>«О пожарной безопасности на территории Бобинского сельского поселения»</w:t>
            </w:r>
          </w:p>
        </w:tc>
        <w:tc>
          <w:tcPr>
            <w:tcW w:w="816" w:type="dxa"/>
          </w:tcPr>
          <w:p w:rsidR="00E42892" w:rsidRDefault="009F4352" w:rsidP="00BB2ADA">
            <w:pPr>
              <w:jc w:val="center"/>
            </w:pPr>
            <w:r>
              <w:t>43</w:t>
            </w:r>
          </w:p>
        </w:tc>
      </w:tr>
      <w:tr w:rsidR="00E42892" w:rsidTr="00593286">
        <w:tc>
          <w:tcPr>
            <w:tcW w:w="8755" w:type="dxa"/>
          </w:tcPr>
          <w:p w:rsidR="00E42892" w:rsidRPr="00C75A6C" w:rsidRDefault="001C5DDA" w:rsidP="001C5DDA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</w:pPr>
            <w:r w:rsidRPr="00E42892">
              <w:t>Решение Бобинской сельской Думы от 28.03.2024 № 20/7</w:t>
            </w:r>
            <w:r>
              <w:t>9</w:t>
            </w:r>
            <w:r w:rsidRPr="00E42892">
              <w:t xml:space="preserve"> </w:t>
            </w:r>
            <w:r>
              <w:t>«</w:t>
            </w:r>
            <w:r w:rsidRPr="001C5DDA">
              <w:t>О внесении изменений в Положение о земельном налоге, утверждённым решением Бобинской сельской Думы четвертого созыва от 27.11.2019 № 32/190 «Об утверждении Положения о земельном налоге».</w:t>
            </w:r>
          </w:p>
        </w:tc>
        <w:tc>
          <w:tcPr>
            <w:tcW w:w="816" w:type="dxa"/>
          </w:tcPr>
          <w:p w:rsidR="00E42892" w:rsidRDefault="001C5DDA" w:rsidP="00BB2ADA">
            <w:pPr>
              <w:jc w:val="center"/>
            </w:pPr>
            <w:r>
              <w:t>50</w:t>
            </w:r>
          </w:p>
        </w:tc>
      </w:tr>
      <w:tr w:rsidR="001C5DDA" w:rsidTr="00593286">
        <w:tc>
          <w:tcPr>
            <w:tcW w:w="8755" w:type="dxa"/>
          </w:tcPr>
          <w:p w:rsidR="001C5DDA" w:rsidRPr="00E42892" w:rsidRDefault="001C5DDA" w:rsidP="00AD6E51">
            <w:pPr>
              <w:pStyle w:val="a4"/>
              <w:numPr>
                <w:ilvl w:val="0"/>
                <w:numId w:val="33"/>
              </w:numPr>
              <w:ind w:left="0" w:firstLine="0"/>
            </w:pPr>
            <w:r w:rsidRPr="00E42892">
              <w:t>Решение Бобинской се</w:t>
            </w:r>
            <w:r w:rsidR="00AD6E51">
              <w:t>льской Думы от 28.03.2024 № 20/81</w:t>
            </w:r>
            <w:r w:rsidRPr="00E42892">
              <w:t xml:space="preserve"> </w:t>
            </w:r>
            <w:r>
              <w:t>«</w:t>
            </w:r>
            <w:r w:rsidRPr="001C5DDA">
              <w:t>О досрочном прекращении полномочий депутата Бобинской сельской Думы Слободского района Кировской области пятого созыва Коноваловой Г.Ю.</w:t>
            </w:r>
            <w:r>
              <w:t>»</w:t>
            </w:r>
          </w:p>
        </w:tc>
        <w:tc>
          <w:tcPr>
            <w:tcW w:w="816" w:type="dxa"/>
          </w:tcPr>
          <w:p w:rsidR="001C5DDA" w:rsidRDefault="001C5DDA" w:rsidP="00BB2ADA">
            <w:pPr>
              <w:jc w:val="center"/>
            </w:pPr>
            <w:r>
              <w:t>52</w:t>
            </w:r>
          </w:p>
        </w:tc>
      </w:tr>
      <w:tr w:rsidR="00A96643" w:rsidTr="00593286">
        <w:tc>
          <w:tcPr>
            <w:tcW w:w="8755" w:type="dxa"/>
          </w:tcPr>
          <w:p w:rsidR="00A96643" w:rsidRPr="00E42892" w:rsidRDefault="00AD6E51" w:rsidP="00AD6E51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</w:pPr>
            <w:bookmarkStart w:id="0" w:name="_GoBack"/>
            <w:r>
              <w:t>Решение Бобинской сельской Думы от 28.03.2024 №20/82а «</w:t>
            </w:r>
            <w:r>
              <w:t>О внесении изменений в решение Бобинской сельской Думы от 23.12.2022 № 6/22 «Об утверждении списка (прогнозного плана)</w:t>
            </w:r>
            <w:r>
              <w:t xml:space="preserve"> </w:t>
            </w:r>
            <w:r>
              <w:t>муниципального имущества, подлежащего</w:t>
            </w:r>
            <w:r>
              <w:t xml:space="preserve"> </w:t>
            </w:r>
            <w:r>
              <w:t>приватизации в 2023-2025 годах»</w:t>
            </w:r>
            <w:bookmarkEnd w:id="0"/>
          </w:p>
        </w:tc>
        <w:tc>
          <w:tcPr>
            <w:tcW w:w="816" w:type="dxa"/>
          </w:tcPr>
          <w:p w:rsidR="00A96643" w:rsidRDefault="00AD6E51" w:rsidP="00BB2ADA">
            <w:pPr>
              <w:jc w:val="center"/>
            </w:pPr>
            <w:r>
              <w:t>53</w:t>
            </w:r>
          </w:p>
        </w:tc>
      </w:tr>
    </w:tbl>
    <w:p w:rsidR="00536A48" w:rsidRPr="00536A48" w:rsidRDefault="00AA6D92" w:rsidP="00536A48">
      <w:pPr>
        <w:tabs>
          <w:tab w:val="left" w:pos="720"/>
          <w:tab w:val="left" w:pos="1260"/>
          <w:tab w:val="left" w:pos="2340"/>
        </w:tabs>
        <w:ind w:left="567"/>
        <w:jc w:val="center"/>
      </w:pPr>
      <w:r>
        <w:br w:type="page"/>
      </w:r>
      <w:r w:rsidR="00536A48" w:rsidRPr="00536A48">
        <w:rPr>
          <w:noProof/>
          <w:lang w:eastAsia="ru-RU"/>
        </w:rPr>
        <w:lastRenderedPageBreak/>
        <w:drawing>
          <wp:inline distT="0" distB="0" distL="0" distR="0" wp14:anchorId="3DD5AB9E" wp14:editId="4925A231">
            <wp:extent cx="586740" cy="758825"/>
            <wp:effectExtent l="0" t="0" r="3810" b="3175"/>
            <wp:docPr id="40" name="Рисунок 4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48" w:rsidRPr="00536A48" w:rsidRDefault="00536A48" w:rsidP="00536A48">
      <w:pPr>
        <w:rPr>
          <w:b/>
          <w:sz w:val="28"/>
          <w:szCs w:val="28"/>
        </w:rPr>
      </w:pPr>
    </w:p>
    <w:p w:rsidR="00536A48" w:rsidRPr="00536A48" w:rsidRDefault="00536A48" w:rsidP="00536A48">
      <w:pPr>
        <w:jc w:val="center"/>
        <w:rPr>
          <w:b/>
          <w:sz w:val="28"/>
          <w:szCs w:val="28"/>
        </w:rPr>
      </w:pPr>
      <w:r w:rsidRPr="00536A48">
        <w:rPr>
          <w:b/>
          <w:sz w:val="28"/>
          <w:szCs w:val="28"/>
        </w:rPr>
        <w:t>БОБИНСКАЯ СЕЛЬСКАЯ ДУМА</w:t>
      </w:r>
    </w:p>
    <w:p w:rsidR="00536A48" w:rsidRPr="00536A48" w:rsidRDefault="00536A48" w:rsidP="00536A48">
      <w:pPr>
        <w:jc w:val="center"/>
        <w:rPr>
          <w:b/>
          <w:sz w:val="28"/>
          <w:szCs w:val="28"/>
        </w:rPr>
      </w:pPr>
    </w:p>
    <w:p w:rsidR="00536A48" w:rsidRPr="00536A48" w:rsidRDefault="00536A48" w:rsidP="00536A48">
      <w:pPr>
        <w:jc w:val="center"/>
        <w:rPr>
          <w:b/>
          <w:sz w:val="28"/>
          <w:szCs w:val="28"/>
        </w:rPr>
      </w:pPr>
      <w:r w:rsidRPr="00536A48">
        <w:rPr>
          <w:b/>
          <w:sz w:val="28"/>
          <w:szCs w:val="28"/>
        </w:rPr>
        <w:t>СЛОБОДСКОГО РАЙОНА КИРОВСКОЙ ОБЛАСТИ</w:t>
      </w:r>
    </w:p>
    <w:p w:rsidR="00536A48" w:rsidRPr="00536A48" w:rsidRDefault="00536A48" w:rsidP="00536A48">
      <w:pPr>
        <w:jc w:val="center"/>
        <w:rPr>
          <w:b/>
          <w:sz w:val="28"/>
          <w:szCs w:val="28"/>
        </w:rPr>
      </w:pPr>
    </w:p>
    <w:p w:rsidR="00536A48" w:rsidRPr="00536A48" w:rsidRDefault="00536A48" w:rsidP="00536A48">
      <w:pPr>
        <w:jc w:val="center"/>
        <w:rPr>
          <w:b/>
          <w:sz w:val="28"/>
          <w:szCs w:val="28"/>
        </w:rPr>
      </w:pPr>
      <w:r w:rsidRPr="00536A48">
        <w:rPr>
          <w:b/>
          <w:sz w:val="28"/>
          <w:szCs w:val="28"/>
        </w:rPr>
        <w:t>ПЯТОГО СОЗЫВА</w:t>
      </w:r>
    </w:p>
    <w:p w:rsidR="00536A48" w:rsidRPr="00536A48" w:rsidRDefault="00536A48" w:rsidP="00536A48">
      <w:pPr>
        <w:jc w:val="center"/>
        <w:rPr>
          <w:b/>
          <w:sz w:val="28"/>
          <w:szCs w:val="28"/>
        </w:rPr>
      </w:pPr>
    </w:p>
    <w:p w:rsidR="00536A48" w:rsidRPr="00536A48" w:rsidRDefault="00536A48" w:rsidP="00536A48">
      <w:pPr>
        <w:rPr>
          <w:sz w:val="28"/>
          <w:szCs w:val="28"/>
        </w:rPr>
      </w:pPr>
    </w:p>
    <w:p w:rsidR="00536A48" w:rsidRPr="00536A48" w:rsidRDefault="00536A48" w:rsidP="00536A48">
      <w:pPr>
        <w:jc w:val="center"/>
        <w:rPr>
          <w:b/>
          <w:sz w:val="28"/>
          <w:szCs w:val="28"/>
        </w:rPr>
      </w:pPr>
      <w:r w:rsidRPr="00536A48">
        <w:rPr>
          <w:b/>
          <w:sz w:val="28"/>
          <w:szCs w:val="28"/>
        </w:rPr>
        <w:t>РЕШЕНИЕ</w:t>
      </w:r>
    </w:p>
    <w:p w:rsidR="00536A48" w:rsidRPr="00536A48" w:rsidRDefault="00536A48" w:rsidP="00536A48">
      <w:pPr>
        <w:jc w:val="center"/>
        <w:rPr>
          <w:b/>
          <w:sz w:val="28"/>
          <w:szCs w:val="28"/>
        </w:rPr>
      </w:pPr>
    </w:p>
    <w:p w:rsidR="00536A48" w:rsidRPr="00536A48" w:rsidRDefault="00536A48" w:rsidP="00536A48">
      <w:pPr>
        <w:jc w:val="both"/>
        <w:rPr>
          <w:sz w:val="28"/>
          <w:szCs w:val="28"/>
        </w:rPr>
      </w:pPr>
      <w:r w:rsidRPr="00536A48">
        <w:rPr>
          <w:sz w:val="28"/>
          <w:szCs w:val="28"/>
        </w:rPr>
        <w:t>28.03.2024</w:t>
      </w:r>
      <w:r w:rsidRPr="00536A48">
        <w:rPr>
          <w:sz w:val="28"/>
          <w:szCs w:val="28"/>
        </w:rPr>
        <w:tab/>
      </w:r>
      <w:r w:rsidRPr="00536A48">
        <w:rPr>
          <w:sz w:val="28"/>
          <w:szCs w:val="28"/>
        </w:rPr>
        <w:tab/>
      </w:r>
      <w:r w:rsidRPr="00536A48">
        <w:rPr>
          <w:sz w:val="28"/>
          <w:szCs w:val="28"/>
        </w:rPr>
        <w:tab/>
      </w:r>
      <w:r w:rsidRPr="00536A48">
        <w:rPr>
          <w:sz w:val="28"/>
          <w:szCs w:val="28"/>
        </w:rPr>
        <w:tab/>
      </w:r>
      <w:r w:rsidRPr="00536A48">
        <w:rPr>
          <w:sz w:val="28"/>
          <w:szCs w:val="28"/>
        </w:rPr>
        <w:tab/>
      </w:r>
      <w:r w:rsidRPr="00536A48">
        <w:rPr>
          <w:sz w:val="28"/>
          <w:szCs w:val="28"/>
        </w:rPr>
        <w:tab/>
      </w:r>
      <w:r w:rsidRPr="00536A48">
        <w:rPr>
          <w:sz w:val="28"/>
          <w:szCs w:val="28"/>
        </w:rPr>
        <w:tab/>
      </w:r>
      <w:r w:rsidRPr="00536A48">
        <w:rPr>
          <w:sz w:val="28"/>
          <w:szCs w:val="28"/>
        </w:rPr>
        <w:tab/>
      </w:r>
      <w:r w:rsidRPr="00536A48">
        <w:rPr>
          <w:sz w:val="28"/>
          <w:szCs w:val="28"/>
        </w:rPr>
        <w:tab/>
      </w:r>
      <w:r w:rsidRPr="00536A48">
        <w:rPr>
          <w:sz w:val="28"/>
          <w:szCs w:val="28"/>
        </w:rPr>
        <w:tab/>
        <w:t xml:space="preserve">      № 20/80</w:t>
      </w:r>
    </w:p>
    <w:p w:rsidR="00536A48" w:rsidRPr="00536A48" w:rsidRDefault="00536A48" w:rsidP="00536A48">
      <w:pPr>
        <w:jc w:val="both"/>
        <w:rPr>
          <w:sz w:val="28"/>
          <w:szCs w:val="28"/>
        </w:rPr>
      </w:pPr>
    </w:p>
    <w:p w:rsidR="00536A48" w:rsidRPr="00536A48" w:rsidRDefault="00536A48" w:rsidP="00536A48">
      <w:pPr>
        <w:jc w:val="center"/>
        <w:rPr>
          <w:szCs w:val="28"/>
        </w:rPr>
      </w:pPr>
      <w:r w:rsidRPr="00536A48">
        <w:rPr>
          <w:szCs w:val="28"/>
        </w:rPr>
        <w:t>с. Бобино</w:t>
      </w:r>
    </w:p>
    <w:p w:rsidR="00536A48" w:rsidRPr="00536A48" w:rsidRDefault="00536A48" w:rsidP="00536A48">
      <w:pPr>
        <w:rPr>
          <w:szCs w:val="28"/>
        </w:rPr>
      </w:pPr>
    </w:p>
    <w:p w:rsidR="00536A48" w:rsidRPr="00536A48" w:rsidRDefault="00536A48" w:rsidP="00536A48">
      <w:pPr>
        <w:jc w:val="center"/>
        <w:rPr>
          <w:b/>
          <w:sz w:val="28"/>
          <w:szCs w:val="28"/>
        </w:rPr>
      </w:pPr>
      <w:r w:rsidRPr="00536A48">
        <w:rPr>
          <w:b/>
          <w:sz w:val="28"/>
          <w:szCs w:val="28"/>
        </w:rPr>
        <w:t xml:space="preserve">О внесении изменений в решение Бобинской сельской Думы </w:t>
      </w:r>
    </w:p>
    <w:p w:rsidR="00536A48" w:rsidRPr="00536A48" w:rsidRDefault="00536A48" w:rsidP="00536A48">
      <w:pPr>
        <w:jc w:val="center"/>
        <w:rPr>
          <w:b/>
          <w:sz w:val="28"/>
          <w:szCs w:val="28"/>
        </w:rPr>
      </w:pPr>
      <w:r w:rsidRPr="00536A48">
        <w:rPr>
          <w:b/>
          <w:sz w:val="28"/>
          <w:szCs w:val="28"/>
        </w:rPr>
        <w:t xml:space="preserve">             от 29.12.2023 № 19/73 «Об утверждении бюджета Бобинского сельского поселения Слободского района Кировской области </w:t>
      </w:r>
    </w:p>
    <w:p w:rsidR="00536A48" w:rsidRPr="00536A48" w:rsidRDefault="00536A48" w:rsidP="00536A48">
      <w:pPr>
        <w:jc w:val="center"/>
        <w:rPr>
          <w:b/>
          <w:sz w:val="28"/>
          <w:szCs w:val="28"/>
        </w:rPr>
      </w:pPr>
      <w:r w:rsidRPr="00536A48">
        <w:rPr>
          <w:b/>
          <w:sz w:val="28"/>
          <w:szCs w:val="28"/>
        </w:rPr>
        <w:t>на 2024 год и плановый период 2025 и 2026 годов»</w:t>
      </w:r>
    </w:p>
    <w:p w:rsidR="00536A48" w:rsidRPr="00536A48" w:rsidRDefault="00536A48" w:rsidP="00536A48">
      <w:pPr>
        <w:jc w:val="center"/>
        <w:rPr>
          <w:b/>
          <w:sz w:val="28"/>
          <w:szCs w:val="28"/>
        </w:rPr>
      </w:pPr>
    </w:p>
    <w:p w:rsidR="00536A48" w:rsidRPr="00536A48" w:rsidRDefault="00536A48" w:rsidP="00536A48">
      <w:pPr>
        <w:spacing w:line="360" w:lineRule="exact"/>
        <w:ind w:firstLine="709"/>
        <w:jc w:val="both"/>
        <w:rPr>
          <w:sz w:val="28"/>
          <w:szCs w:val="28"/>
        </w:rPr>
      </w:pPr>
      <w:r w:rsidRPr="00536A48">
        <w:rPr>
          <w:sz w:val="28"/>
          <w:szCs w:val="28"/>
        </w:rPr>
        <w:t xml:space="preserve">На основании подпункта 2 пункта 1 статьи 22 Устава муниципального образования Бобинское сельское поселение </w:t>
      </w:r>
      <w:proofErr w:type="gramStart"/>
      <w:r w:rsidRPr="00536A48">
        <w:rPr>
          <w:sz w:val="28"/>
          <w:szCs w:val="28"/>
        </w:rPr>
        <w:t>Слободского района Кировской области, утвержденного решением Бобинской сельской Думы от 07.12.2005 № 3/15 Бобинская сельская Дума РЕШИЛА</w:t>
      </w:r>
      <w:proofErr w:type="gramEnd"/>
      <w:r w:rsidRPr="00536A48">
        <w:rPr>
          <w:sz w:val="28"/>
          <w:szCs w:val="28"/>
        </w:rPr>
        <w:t>:</w:t>
      </w:r>
    </w:p>
    <w:p w:rsidR="00536A48" w:rsidRPr="00536A48" w:rsidRDefault="00536A48" w:rsidP="00536A48">
      <w:pPr>
        <w:spacing w:line="360" w:lineRule="exact"/>
        <w:ind w:firstLine="709"/>
        <w:jc w:val="both"/>
        <w:rPr>
          <w:sz w:val="28"/>
          <w:szCs w:val="28"/>
        </w:rPr>
      </w:pPr>
      <w:r w:rsidRPr="00536A48">
        <w:rPr>
          <w:sz w:val="28"/>
          <w:szCs w:val="28"/>
        </w:rPr>
        <w:t>1. Внести в решение Бобинской сельской Думы от 29.12.2023 № 19/73 «Об утверждении бюджета Бобинского сельского поселения Слободского района Кировской области на 2024 год и плановый период 2025 и 2026 годов», следующие изменения:</w:t>
      </w:r>
    </w:p>
    <w:p w:rsidR="00536A48" w:rsidRPr="00536A48" w:rsidRDefault="00536A48" w:rsidP="00536A48">
      <w:pPr>
        <w:spacing w:line="360" w:lineRule="exact"/>
        <w:ind w:firstLine="708"/>
        <w:jc w:val="both"/>
        <w:rPr>
          <w:sz w:val="28"/>
          <w:szCs w:val="28"/>
        </w:rPr>
      </w:pPr>
      <w:r w:rsidRPr="00536A48">
        <w:rPr>
          <w:sz w:val="28"/>
          <w:szCs w:val="28"/>
        </w:rPr>
        <w:t>1.1. Приложение № 1 «Основные характеристики бюджета Бобинского сельского поселения на 2024 год и плановый период 2025 и 2026 годов» утвердить в новой редакции. Прилагается.</w:t>
      </w:r>
    </w:p>
    <w:p w:rsidR="00536A48" w:rsidRPr="00536A48" w:rsidRDefault="00536A48" w:rsidP="00536A48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536A48">
        <w:rPr>
          <w:sz w:val="28"/>
          <w:szCs w:val="28"/>
        </w:rPr>
        <w:t>1.2. Приложение № 2 «</w:t>
      </w:r>
      <w:r w:rsidRPr="00536A48">
        <w:rPr>
          <w:bCs/>
          <w:sz w:val="28"/>
          <w:szCs w:val="28"/>
        </w:rPr>
        <w:t>Прогнозируемые объемы поступления доходов бюджета поселения по налоговым и неналоговым доходам, по безвозмездным поступлениям по статьям и по подстатьям классификации доходов бюджетов на 2024 год» утвердить в новой редакции. Прилагается.</w:t>
      </w:r>
    </w:p>
    <w:p w:rsidR="00536A48" w:rsidRPr="00536A48" w:rsidRDefault="00536A48" w:rsidP="00536A48">
      <w:pPr>
        <w:spacing w:line="360" w:lineRule="exact"/>
        <w:ind w:firstLine="708"/>
        <w:jc w:val="both"/>
        <w:rPr>
          <w:sz w:val="28"/>
          <w:szCs w:val="28"/>
        </w:rPr>
      </w:pPr>
      <w:r w:rsidRPr="00536A48">
        <w:rPr>
          <w:sz w:val="28"/>
          <w:szCs w:val="28"/>
        </w:rPr>
        <w:t xml:space="preserve">1.3. </w:t>
      </w:r>
      <w:r w:rsidRPr="00536A48">
        <w:rPr>
          <w:bCs/>
          <w:sz w:val="28"/>
          <w:szCs w:val="28"/>
        </w:rPr>
        <w:t>Приложение № 5 «</w:t>
      </w:r>
      <w:r w:rsidRPr="00536A48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на 2024 год» утвердить в новой редакции. Прилагается.</w:t>
      </w:r>
    </w:p>
    <w:p w:rsidR="00536A48" w:rsidRPr="00536A48" w:rsidRDefault="00536A48" w:rsidP="00536A48">
      <w:pPr>
        <w:spacing w:line="360" w:lineRule="exact"/>
        <w:ind w:firstLine="708"/>
        <w:jc w:val="both"/>
        <w:rPr>
          <w:sz w:val="28"/>
          <w:szCs w:val="28"/>
        </w:rPr>
      </w:pPr>
      <w:r w:rsidRPr="00536A48">
        <w:rPr>
          <w:sz w:val="28"/>
          <w:szCs w:val="28"/>
        </w:rPr>
        <w:t xml:space="preserve">1.4. Приложение № 7 «Распределение бюджетных ассигнований по целевым статьям (муниципальным программам Бобинского сельского </w:t>
      </w:r>
      <w:r w:rsidRPr="00536A48">
        <w:rPr>
          <w:sz w:val="28"/>
          <w:szCs w:val="28"/>
        </w:rPr>
        <w:lastRenderedPageBreak/>
        <w:t xml:space="preserve">поселения и не программным направлениям деятельности), группам </w:t>
      </w:r>
      <w:proofErr w:type="gramStart"/>
      <w:r w:rsidRPr="00536A48">
        <w:rPr>
          <w:sz w:val="28"/>
          <w:szCs w:val="28"/>
        </w:rPr>
        <w:t>видов расходов классификации расходов бюджетов</w:t>
      </w:r>
      <w:proofErr w:type="gramEnd"/>
      <w:r w:rsidRPr="00536A48">
        <w:rPr>
          <w:sz w:val="28"/>
          <w:szCs w:val="28"/>
        </w:rPr>
        <w:t xml:space="preserve"> на 2024 год» утвердить в новой редакции. Прилагается.</w:t>
      </w:r>
    </w:p>
    <w:p w:rsidR="00536A48" w:rsidRPr="00536A48" w:rsidRDefault="00536A48" w:rsidP="00536A48">
      <w:pPr>
        <w:suppressAutoHyphens w:val="0"/>
        <w:spacing w:line="360" w:lineRule="exact"/>
        <w:ind w:firstLine="708"/>
        <w:jc w:val="both"/>
        <w:rPr>
          <w:bCs/>
          <w:sz w:val="28"/>
          <w:szCs w:val="28"/>
          <w:lang w:eastAsia="ru-RU"/>
        </w:rPr>
      </w:pPr>
      <w:r w:rsidRPr="00536A48">
        <w:rPr>
          <w:sz w:val="28"/>
          <w:szCs w:val="20"/>
          <w:lang w:eastAsia="ru-RU"/>
        </w:rPr>
        <w:t>1.5. Приложение № 9 «</w:t>
      </w:r>
      <w:r w:rsidRPr="00536A48">
        <w:rPr>
          <w:bCs/>
          <w:sz w:val="28"/>
          <w:szCs w:val="28"/>
          <w:lang w:eastAsia="ru-RU"/>
        </w:rPr>
        <w:t>Ведомственная структура расходов бюджета сельского поселения на 2024 год» утвердить в новой редакции. Прилагается.</w:t>
      </w:r>
    </w:p>
    <w:p w:rsidR="00536A48" w:rsidRPr="00536A48" w:rsidRDefault="00536A48" w:rsidP="00536A4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536A48">
        <w:rPr>
          <w:sz w:val="28"/>
          <w:szCs w:val="28"/>
        </w:rPr>
        <w:t>1.6. Приложение № 14 «Источники финансирования дефицита бюджета Бобинского сельского поселения на 2024 год» утвердить в новой редакции. Прилагается.</w:t>
      </w:r>
    </w:p>
    <w:p w:rsidR="00536A48" w:rsidRPr="00536A48" w:rsidRDefault="00536A48" w:rsidP="00536A48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536A48">
        <w:rPr>
          <w:sz w:val="28"/>
          <w:szCs w:val="28"/>
        </w:rPr>
        <w:t xml:space="preserve">2. </w:t>
      </w:r>
      <w:proofErr w:type="gramStart"/>
      <w:r w:rsidRPr="00536A48">
        <w:rPr>
          <w:sz w:val="28"/>
          <w:szCs w:val="28"/>
        </w:rPr>
        <w:t>Контроль за</w:t>
      </w:r>
      <w:proofErr w:type="gramEnd"/>
      <w:r w:rsidRPr="00536A48">
        <w:rPr>
          <w:sz w:val="28"/>
          <w:szCs w:val="28"/>
        </w:rPr>
        <w:t xml:space="preserve"> выполнением данного решения возложить на комиссию по бюджету, финансам, экономической, инвестиционной и социальной политике.</w:t>
      </w:r>
    </w:p>
    <w:p w:rsidR="00536A48" w:rsidRPr="00536A48" w:rsidRDefault="00536A48" w:rsidP="00536A48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536A48">
        <w:rPr>
          <w:sz w:val="28"/>
          <w:szCs w:val="28"/>
        </w:rPr>
        <w:t>3. Опубликовать настоящее решение в официальном печатном издании поселения и в сети Интернет на сайте Администрации Бобинского сельского поселения.</w:t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5366"/>
        <w:gridCol w:w="4713"/>
      </w:tblGrid>
      <w:tr w:rsidR="00536A48" w:rsidRPr="00536A48" w:rsidTr="00536A48">
        <w:trPr>
          <w:trHeight w:val="1575"/>
        </w:trPr>
        <w:tc>
          <w:tcPr>
            <w:tcW w:w="5366" w:type="dxa"/>
            <w:shd w:val="clear" w:color="auto" w:fill="auto"/>
          </w:tcPr>
          <w:p w:rsidR="00536A48" w:rsidRPr="00536A48" w:rsidRDefault="00536A48" w:rsidP="00536A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:rsidR="00536A48" w:rsidRPr="00536A48" w:rsidRDefault="00536A48" w:rsidP="00536A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:rsidR="00536A48" w:rsidRPr="00536A48" w:rsidRDefault="00536A48" w:rsidP="00536A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:rsidR="00536A48" w:rsidRPr="00536A48" w:rsidRDefault="00536A48" w:rsidP="00536A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536A48">
              <w:rPr>
                <w:sz w:val="28"/>
                <w:szCs w:val="28"/>
              </w:rPr>
              <w:t xml:space="preserve">Глава Бобинского  </w:t>
            </w:r>
          </w:p>
          <w:p w:rsidR="00536A48" w:rsidRPr="00536A48" w:rsidRDefault="00536A48" w:rsidP="00536A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536A48">
              <w:rPr>
                <w:sz w:val="28"/>
                <w:szCs w:val="28"/>
              </w:rPr>
              <w:t>сельского поселения</w:t>
            </w:r>
          </w:p>
          <w:p w:rsidR="00536A48" w:rsidRPr="00536A48" w:rsidRDefault="00536A48" w:rsidP="00536A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536A48">
              <w:rPr>
                <w:sz w:val="28"/>
                <w:szCs w:val="28"/>
              </w:rPr>
              <w:t>_____________ С.А. Житников</w:t>
            </w:r>
          </w:p>
          <w:p w:rsidR="00536A48" w:rsidRPr="00536A48" w:rsidRDefault="00536A48" w:rsidP="00536A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13" w:type="dxa"/>
            <w:shd w:val="clear" w:color="auto" w:fill="auto"/>
          </w:tcPr>
          <w:p w:rsidR="00536A48" w:rsidRPr="00536A48" w:rsidRDefault="00536A48" w:rsidP="00536A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:rsidR="00536A48" w:rsidRPr="00536A48" w:rsidRDefault="00536A48" w:rsidP="00536A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:rsidR="00536A48" w:rsidRPr="00536A48" w:rsidRDefault="00536A48" w:rsidP="00536A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</w:p>
          <w:p w:rsidR="00536A48" w:rsidRPr="00536A48" w:rsidRDefault="00536A48" w:rsidP="00536A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536A48">
              <w:rPr>
                <w:sz w:val="28"/>
                <w:szCs w:val="28"/>
              </w:rPr>
              <w:t xml:space="preserve">Председатель Бобинской </w:t>
            </w:r>
          </w:p>
          <w:p w:rsidR="00536A48" w:rsidRPr="00536A48" w:rsidRDefault="00536A48" w:rsidP="00536A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536A48">
              <w:rPr>
                <w:sz w:val="28"/>
                <w:szCs w:val="28"/>
              </w:rPr>
              <w:t>Сельской Думы</w:t>
            </w:r>
          </w:p>
          <w:p w:rsidR="00536A48" w:rsidRPr="00536A48" w:rsidRDefault="00536A48" w:rsidP="00536A4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536A48">
              <w:rPr>
                <w:sz w:val="28"/>
                <w:szCs w:val="28"/>
              </w:rPr>
              <w:t xml:space="preserve">___________ Н.А. </w:t>
            </w:r>
            <w:proofErr w:type="spellStart"/>
            <w:r w:rsidRPr="00536A48">
              <w:rPr>
                <w:sz w:val="28"/>
                <w:szCs w:val="28"/>
              </w:rPr>
              <w:t>Барабанова</w:t>
            </w:r>
            <w:proofErr w:type="spellEnd"/>
          </w:p>
        </w:tc>
      </w:tr>
    </w:tbl>
    <w:p w:rsidR="00536A48" w:rsidRPr="00536A48" w:rsidRDefault="00536A48" w:rsidP="00536A48">
      <w:pPr>
        <w:spacing w:line="360" w:lineRule="exact"/>
        <w:rPr>
          <w:b/>
        </w:rPr>
      </w:pPr>
    </w:p>
    <w:tbl>
      <w:tblPr>
        <w:tblW w:w="9680" w:type="dxa"/>
        <w:tblInd w:w="-34" w:type="dxa"/>
        <w:tblLook w:val="01E0" w:firstRow="1" w:lastRow="1" w:firstColumn="1" w:lastColumn="1" w:noHBand="0" w:noVBand="0"/>
      </w:tblPr>
      <w:tblGrid>
        <w:gridCol w:w="2415"/>
        <w:gridCol w:w="7265"/>
      </w:tblGrid>
      <w:tr w:rsidR="00536A48" w:rsidRPr="00536A48" w:rsidTr="00536A48">
        <w:trPr>
          <w:trHeight w:val="660"/>
        </w:trPr>
        <w:tc>
          <w:tcPr>
            <w:tcW w:w="2415" w:type="dxa"/>
          </w:tcPr>
          <w:p w:rsidR="00536A48" w:rsidRPr="00536A48" w:rsidRDefault="00536A48" w:rsidP="00536A48">
            <w:pPr>
              <w:spacing w:line="360" w:lineRule="exact"/>
              <w:rPr>
                <w:sz w:val="48"/>
                <w:szCs w:val="28"/>
              </w:rPr>
            </w:pPr>
          </w:p>
        </w:tc>
        <w:tc>
          <w:tcPr>
            <w:tcW w:w="7265" w:type="dxa"/>
          </w:tcPr>
          <w:p w:rsidR="00536A48" w:rsidRPr="00536A48" w:rsidRDefault="00536A48" w:rsidP="00536A48">
            <w:pPr>
              <w:tabs>
                <w:tab w:val="left" w:pos="0"/>
              </w:tabs>
              <w:spacing w:line="360" w:lineRule="exact"/>
              <w:jc w:val="both"/>
              <w:rPr>
                <w:sz w:val="48"/>
                <w:szCs w:val="28"/>
              </w:rPr>
            </w:pPr>
          </w:p>
        </w:tc>
      </w:tr>
    </w:tbl>
    <w:p w:rsidR="00536A48" w:rsidRPr="00536A48" w:rsidRDefault="00536A48" w:rsidP="00536A48">
      <w:pPr>
        <w:suppressAutoHyphens w:val="0"/>
        <w:spacing w:line="360" w:lineRule="exact"/>
        <w:jc w:val="right"/>
        <w:rPr>
          <w:lang w:eastAsia="ru-RU"/>
        </w:rPr>
      </w:pPr>
      <w:r w:rsidRPr="00536A48">
        <w:br w:type="page"/>
      </w:r>
      <w:r w:rsidRPr="00536A48">
        <w:rPr>
          <w:lang w:eastAsia="ru-RU"/>
        </w:rPr>
        <w:lastRenderedPageBreak/>
        <w:t>Приложение 1</w:t>
      </w:r>
    </w:p>
    <w:p w:rsidR="00536A48" w:rsidRPr="00536A48" w:rsidRDefault="00536A48" w:rsidP="00536A48">
      <w:pPr>
        <w:suppressAutoHyphens w:val="0"/>
        <w:jc w:val="right"/>
        <w:rPr>
          <w:sz w:val="28"/>
          <w:szCs w:val="28"/>
          <w:lang w:eastAsia="ru-RU"/>
        </w:rPr>
      </w:pPr>
      <w:r w:rsidRPr="00536A48">
        <w:rPr>
          <w:lang w:eastAsia="ru-RU"/>
        </w:rPr>
        <w:t>к решению Бобинской сельской Думы</w:t>
      </w:r>
    </w:p>
    <w:p w:rsidR="00536A48" w:rsidRPr="00536A48" w:rsidRDefault="00536A48" w:rsidP="00536A48">
      <w:pPr>
        <w:suppressAutoHyphens w:val="0"/>
        <w:jc w:val="right"/>
        <w:rPr>
          <w:lang w:eastAsia="ru-RU"/>
        </w:rPr>
      </w:pPr>
      <w:r w:rsidRPr="00536A48">
        <w:rPr>
          <w:lang w:eastAsia="ru-RU"/>
        </w:rPr>
        <w:t>от 28.03.2024 № 20/80</w:t>
      </w:r>
    </w:p>
    <w:p w:rsidR="00536A48" w:rsidRPr="00536A48" w:rsidRDefault="00536A48" w:rsidP="00536A4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36A48" w:rsidRPr="00536A48" w:rsidRDefault="00536A48" w:rsidP="00536A48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536A48" w:rsidRPr="00536A48" w:rsidRDefault="00536A48" w:rsidP="00536A4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36A48">
        <w:rPr>
          <w:b/>
          <w:sz w:val="28"/>
          <w:szCs w:val="28"/>
          <w:lang w:eastAsia="ru-RU"/>
        </w:rPr>
        <w:t xml:space="preserve">Основные характеристики бюджета Бобинского сельского поселения </w:t>
      </w:r>
    </w:p>
    <w:p w:rsidR="00536A48" w:rsidRPr="00536A48" w:rsidRDefault="00536A48" w:rsidP="00536A4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36A48">
        <w:rPr>
          <w:b/>
          <w:sz w:val="28"/>
          <w:szCs w:val="28"/>
          <w:lang w:eastAsia="ru-RU"/>
        </w:rPr>
        <w:t>на 2024 год и плановый период 2025 и 2026 годов</w:t>
      </w:r>
    </w:p>
    <w:p w:rsidR="00536A48" w:rsidRPr="00536A48" w:rsidRDefault="00536A48" w:rsidP="00536A48">
      <w:pPr>
        <w:suppressAutoHyphens w:val="0"/>
        <w:jc w:val="right"/>
        <w:rPr>
          <w:b/>
          <w:sz w:val="28"/>
          <w:szCs w:val="28"/>
          <w:lang w:eastAsia="ru-RU"/>
        </w:rPr>
      </w:pPr>
    </w:p>
    <w:p w:rsidR="00536A48" w:rsidRPr="00536A48" w:rsidRDefault="00536A48" w:rsidP="00536A48">
      <w:pPr>
        <w:suppressAutoHyphens w:val="0"/>
        <w:jc w:val="right"/>
        <w:rPr>
          <w:lang w:eastAsia="ru-RU"/>
        </w:rPr>
      </w:pPr>
      <w:r w:rsidRPr="00536A48">
        <w:rPr>
          <w:lang w:eastAsia="ru-RU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313"/>
        <w:gridCol w:w="1779"/>
        <w:gridCol w:w="2133"/>
        <w:gridCol w:w="1975"/>
      </w:tblGrid>
      <w:tr w:rsidR="00536A48" w:rsidRPr="00536A48" w:rsidTr="00536A48">
        <w:tc>
          <w:tcPr>
            <w:tcW w:w="675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color w:val="000000"/>
                <w:sz w:val="22"/>
                <w:szCs w:val="22"/>
                <w:lang w:eastAsia="ru-RU"/>
              </w:rPr>
              <w:t xml:space="preserve">№  </w:t>
            </w:r>
            <w:proofErr w:type="gramStart"/>
            <w:r w:rsidRPr="00536A48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536A48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color w:val="000000"/>
                <w:sz w:val="22"/>
                <w:szCs w:val="22"/>
                <w:lang w:eastAsia="ru-RU"/>
              </w:rPr>
              <w:t>Наименование основных характеристик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color w:val="00000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color w:val="000000"/>
                <w:sz w:val="22"/>
                <w:szCs w:val="22"/>
                <w:lang w:eastAsia="ru-RU"/>
              </w:rPr>
              <w:t>2026 год</w:t>
            </w:r>
          </w:p>
        </w:tc>
      </w:tr>
      <w:tr w:rsidR="00536A48" w:rsidRPr="00536A48" w:rsidTr="00536A48">
        <w:tc>
          <w:tcPr>
            <w:tcW w:w="675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83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Общий объем доходов бюджета Бобинского сельского поселения</w:t>
            </w:r>
          </w:p>
        </w:tc>
        <w:tc>
          <w:tcPr>
            <w:tcW w:w="1946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25 061,2</w:t>
            </w:r>
          </w:p>
        </w:tc>
        <w:tc>
          <w:tcPr>
            <w:tcW w:w="2313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15 820,3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16 297,3</w:t>
            </w:r>
          </w:p>
        </w:tc>
      </w:tr>
      <w:tr w:rsidR="00536A48" w:rsidRPr="00536A48" w:rsidTr="00536A48">
        <w:tc>
          <w:tcPr>
            <w:tcW w:w="675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83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Общий объем расходов бюджета Бобинского сельского поселения  </w:t>
            </w:r>
          </w:p>
        </w:tc>
        <w:tc>
          <w:tcPr>
            <w:tcW w:w="1946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27</w:t>
            </w:r>
            <w:r w:rsidRPr="00536A48">
              <w:rPr>
                <w:sz w:val="22"/>
                <w:szCs w:val="22"/>
                <w:lang w:val="en-US" w:eastAsia="ru-RU"/>
              </w:rPr>
              <w:t xml:space="preserve"> </w:t>
            </w:r>
            <w:r w:rsidRPr="00536A48">
              <w:rPr>
                <w:sz w:val="22"/>
                <w:szCs w:val="22"/>
                <w:lang w:eastAsia="ru-RU"/>
              </w:rPr>
              <w:t>926,8</w:t>
            </w:r>
          </w:p>
        </w:tc>
        <w:tc>
          <w:tcPr>
            <w:tcW w:w="2313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15 820,3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16 297,3</w:t>
            </w:r>
          </w:p>
        </w:tc>
      </w:tr>
      <w:tr w:rsidR="00536A48" w:rsidRPr="00536A48" w:rsidTr="00536A48">
        <w:tc>
          <w:tcPr>
            <w:tcW w:w="675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83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Дефицит (профицит) бюджета Бобинского сельского поселения  </w:t>
            </w:r>
          </w:p>
        </w:tc>
        <w:tc>
          <w:tcPr>
            <w:tcW w:w="1946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- 2</w:t>
            </w:r>
            <w:r w:rsidRPr="00536A48">
              <w:rPr>
                <w:sz w:val="22"/>
                <w:szCs w:val="22"/>
                <w:lang w:val="en-US" w:eastAsia="ru-RU"/>
              </w:rPr>
              <w:t xml:space="preserve"> </w:t>
            </w:r>
            <w:r w:rsidRPr="00536A48">
              <w:rPr>
                <w:sz w:val="22"/>
                <w:szCs w:val="22"/>
                <w:lang w:eastAsia="ru-RU"/>
              </w:rPr>
              <w:t>865,6</w:t>
            </w:r>
          </w:p>
        </w:tc>
        <w:tc>
          <w:tcPr>
            <w:tcW w:w="2313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0,0</w:t>
            </w:r>
          </w:p>
        </w:tc>
      </w:tr>
    </w:tbl>
    <w:p w:rsidR="00536A48" w:rsidRPr="00536A48" w:rsidRDefault="00536A48" w:rsidP="00536A48">
      <w:pPr>
        <w:jc w:val="right"/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  <w:r w:rsidRPr="00536A48">
        <w:rPr>
          <w:highlight w:val="yellow"/>
        </w:rPr>
        <w:t xml:space="preserve">   </w:t>
      </w: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</w:p>
    <w:p w:rsidR="00536A48" w:rsidRPr="00536A48" w:rsidRDefault="00536A48" w:rsidP="00536A48">
      <w:pPr>
        <w:suppressAutoHyphens w:val="0"/>
        <w:ind w:left="4248" w:firstLine="708"/>
        <w:jc w:val="right"/>
        <w:rPr>
          <w:highlight w:val="yellow"/>
          <w:lang w:eastAsia="ru-RU"/>
        </w:rPr>
      </w:pPr>
    </w:p>
    <w:p w:rsidR="00536A48" w:rsidRPr="00536A48" w:rsidRDefault="00536A48" w:rsidP="00536A48">
      <w:pPr>
        <w:suppressAutoHyphens w:val="0"/>
        <w:ind w:left="4248" w:firstLine="708"/>
        <w:jc w:val="right"/>
        <w:rPr>
          <w:highlight w:val="yellow"/>
          <w:lang w:eastAsia="ru-RU"/>
        </w:rPr>
      </w:pPr>
    </w:p>
    <w:p w:rsidR="00C75A6C" w:rsidRDefault="00C75A6C" w:rsidP="00536A48">
      <w:pPr>
        <w:suppressAutoHyphens w:val="0"/>
        <w:ind w:left="4248" w:firstLine="708"/>
        <w:jc w:val="right"/>
        <w:rPr>
          <w:lang w:eastAsia="ru-RU"/>
        </w:rPr>
      </w:pPr>
    </w:p>
    <w:p w:rsidR="00C75A6C" w:rsidRDefault="00C75A6C" w:rsidP="00536A48">
      <w:pPr>
        <w:suppressAutoHyphens w:val="0"/>
        <w:ind w:left="4248" w:firstLine="708"/>
        <w:jc w:val="right"/>
        <w:rPr>
          <w:lang w:eastAsia="ru-RU"/>
        </w:rPr>
      </w:pPr>
    </w:p>
    <w:p w:rsidR="00536A48" w:rsidRPr="00536A48" w:rsidRDefault="00536A48" w:rsidP="00536A48">
      <w:pPr>
        <w:suppressAutoHyphens w:val="0"/>
        <w:ind w:left="4248" w:firstLine="708"/>
        <w:jc w:val="right"/>
        <w:rPr>
          <w:lang w:eastAsia="ru-RU"/>
        </w:rPr>
      </w:pPr>
      <w:r w:rsidRPr="00536A48">
        <w:rPr>
          <w:lang w:eastAsia="ru-RU"/>
        </w:rPr>
        <w:lastRenderedPageBreak/>
        <w:t>Приложение 2</w:t>
      </w:r>
    </w:p>
    <w:p w:rsidR="00536A48" w:rsidRPr="00536A48" w:rsidRDefault="00536A48" w:rsidP="00536A48">
      <w:pPr>
        <w:suppressAutoHyphens w:val="0"/>
        <w:ind w:left="4956"/>
        <w:jc w:val="right"/>
        <w:rPr>
          <w:lang w:eastAsia="ru-RU"/>
        </w:rPr>
      </w:pPr>
      <w:r w:rsidRPr="00536A48">
        <w:rPr>
          <w:lang w:eastAsia="ru-RU"/>
        </w:rPr>
        <w:t xml:space="preserve">к решению Бобинской сельской Думы </w:t>
      </w:r>
    </w:p>
    <w:p w:rsidR="00536A48" w:rsidRPr="00536A48" w:rsidRDefault="00536A48" w:rsidP="00536A48">
      <w:pPr>
        <w:suppressAutoHyphens w:val="0"/>
        <w:jc w:val="right"/>
        <w:rPr>
          <w:lang w:eastAsia="ru-RU"/>
        </w:rPr>
      </w:pPr>
      <w:r w:rsidRPr="00536A48">
        <w:rPr>
          <w:lang w:eastAsia="ru-RU"/>
        </w:rPr>
        <w:t>от 28.03.2024 № 20/80</w:t>
      </w:r>
    </w:p>
    <w:p w:rsidR="00536A48" w:rsidRPr="00536A48" w:rsidRDefault="00536A48" w:rsidP="00536A48">
      <w:pPr>
        <w:suppressAutoHyphens w:val="0"/>
        <w:rPr>
          <w:b/>
          <w:sz w:val="18"/>
          <w:szCs w:val="18"/>
          <w:lang w:eastAsia="ru-RU"/>
        </w:rPr>
      </w:pPr>
    </w:p>
    <w:p w:rsidR="00536A48" w:rsidRPr="00536A48" w:rsidRDefault="00536A48" w:rsidP="00536A48">
      <w:pPr>
        <w:suppressAutoHyphens w:val="0"/>
        <w:rPr>
          <w:lang w:eastAsia="ru-RU"/>
        </w:rPr>
      </w:pPr>
    </w:p>
    <w:tbl>
      <w:tblPr>
        <w:tblW w:w="979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2852"/>
        <w:gridCol w:w="5529"/>
        <w:gridCol w:w="1417"/>
      </w:tblGrid>
      <w:tr w:rsidR="00536A48" w:rsidRPr="00536A48" w:rsidTr="00536A48">
        <w:trPr>
          <w:trHeight w:val="285"/>
        </w:trPr>
        <w:tc>
          <w:tcPr>
            <w:tcW w:w="9798" w:type="dxa"/>
            <w:gridSpan w:val="3"/>
            <w:shd w:val="clear" w:color="auto" w:fill="FFFFFF"/>
            <w:noWrap/>
            <w:vAlign w:val="bottom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36A48">
              <w:rPr>
                <w:b/>
                <w:bCs/>
                <w:lang w:eastAsia="ru-RU"/>
              </w:rPr>
              <w:t>Прогнозируемые объемы поступления доходов бюджета  поселения по налоговым и неналоговым доходам, по безвозмездным поступлениям по статьям и  по подстатьям классификации доходов бюджетов на 2024 год</w:t>
            </w:r>
          </w:p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6A48" w:rsidRPr="00536A48" w:rsidTr="00536A48">
        <w:trPr>
          <w:trHeight w:val="319"/>
        </w:trPr>
        <w:tc>
          <w:tcPr>
            <w:tcW w:w="2852" w:type="dxa"/>
            <w:tcBorders>
              <w:bottom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jc w:val="center"/>
              <w:rPr>
                <w:lang w:eastAsia="ru-RU"/>
              </w:rPr>
            </w:pPr>
            <w:r w:rsidRPr="00536A48">
              <w:rPr>
                <w:lang w:eastAsia="ru-RU"/>
              </w:rPr>
              <w:t>Тыс. руб.</w:t>
            </w:r>
          </w:p>
        </w:tc>
      </w:tr>
      <w:tr w:rsidR="00536A48" w:rsidRPr="00536A48" w:rsidTr="00536A48">
        <w:trPr>
          <w:trHeight w:val="615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jc w:val="center"/>
              <w:rPr>
                <w:lang w:eastAsia="ru-RU"/>
              </w:rPr>
            </w:pPr>
            <w:r w:rsidRPr="00536A48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jc w:val="center"/>
              <w:rPr>
                <w:lang w:eastAsia="ru-RU"/>
              </w:rPr>
            </w:pPr>
            <w:r w:rsidRPr="00536A48">
              <w:rPr>
                <w:lang w:eastAsia="ru-RU"/>
              </w:rPr>
              <w:t>Наименование налога (сбора)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jc w:val="center"/>
              <w:rPr>
                <w:lang w:eastAsia="ru-RU"/>
              </w:rPr>
            </w:pPr>
            <w:r w:rsidRPr="00536A48">
              <w:rPr>
                <w:lang w:eastAsia="ru-RU"/>
              </w:rPr>
              <w:t>Сумма</w:t>
            </w:r>
          </w:p>
          <w:p w:rsidR="00536A48" w:rsidRPr="00536A48" w:rsidRDefault="00536A48" w:rsidP="00536A48">
            <w:pPr>
              <w:suppressAutoHyphens w:val="0"/>
              <w:jc w:val="center"/>
              <w:rPr>
                <w:lang w:eastAsia="ru-RU"/>
              </w:rPr>
            </w:pPr>
            <w:r w:rsidRPr="00536A48">
              <w:rPr>
                <w:lang w:eastAsia="ru-RU"/>
              </w:rPr>
              <w:t>(тыс. руб.)</w:t>
            </w:r>
          </w:p>
        </w:tc>
      </w:tr>
      <w:tr w:rsidR="00536A48" w:rsidRPr="00536A48" w:rsidTr="00536A48">
        <w:trPr>
          <w:trHeight w:val="315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17 462,4</w:t>
            </w:r>
          </w:p>
        </w:tc>
      </w:tr>
      <w:tr w:rsidR="00536A48" w:rsidRPr="00536A48" w:rsidTr="00536A48">
        <w:trPr>
          <w:trHeight w:val="315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000 1 01 00000 00 0000 000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536A48" w:rsidRPr="00536A48" w:rsidTr="00536A48">
        <w:trPr>
          <w:trHeight w:val="315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000 1 01 02000 01 0000 110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6300,4</w:t>
            </w:r>
          </w:p>
        </w:tc>
      </w:tr>
      <w:tr w:rsidR="00536A48" w:rsidRPr="00536A48" w:rsidTr="00536A48">
        <w:trPr>
          <w:trHeight w:val="90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182 1 01 02010 01 0000 110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6255,9</w:t>
            </w:r>
          </w:p>
        </w:tc>
      </w:tr>
      <w:tr w:rsidR="00536A48" w:rsidRPr="00536A48" w:rsidTr="00536A48">
        <w:trPr>
          <w:trHeight w:val="900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182 1 01 02020 01 0000 110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3,6</w:t>
            </w:r>
          </w:p>
        </w:tc>
      </w:tr>
      <w:tr w:rsidR="00536A48" w:rsidRPr="00536A48" w:rsidTr="00536A48">
        <w:trPr>
          <w:trHeight w:val="758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182 1 01 02030 01 0000 110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32,3</w:t>
            </w:r>
          </w:p>
        </w:tc>
      </w:tr>
      <w:tr w:rsidR="00536A48" w:rsidRPr="00536A48" w:rsidTr="00536A48">
        <w:trPr>
          <w:trHeight w:val="967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182 1 01 02140 01 0000 110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8,6</w:t>
            </w:r>
          </w:p>
        </w:tc>
      </w:tr>
      <w:tr w:rsidR="00536A48" w:rsidRPr="00536A48" w:rsidTr="00536A48">
        <w:trPr>
          <w:trHeight w:val="716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000 1 03 00000 00 0000 000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1510,8</w:t>
            </w:r>
          </w:p>
        </w:tc>
      </w:tr>
      <w:tr w:rsidR="00536A48" w:rsidRPr="00536A48" w:rsidTr="00536A48">
        <w:trPr>
          <w:trHeight w:val="433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000 1 03 02000 01 0000 110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1510,8</w:t>
            </w:r>
          </w:p>
        </w:tc>
      </w:tr>
      <w:tr w:rsidR="00536A48" w:rsidRPr="00536A48" w:rsidTr="00536A48">
        <w:trPr>
          <w:trHeight w:val="406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182</w:t>
            </w:r>
            <w:r w:rsidRPr="00536A48">
              <w:rPr>
                <w:sz w:val="22"/>
                <w:szCs w:val="22"/>
                <w:lang w:eastAsia="ru-RU"/>
              </w:rPr>
              <w:t xml:space="preserve"> 1 03 02230 01 0000 110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787,9</w:t>
            </w:r>
          </w:p>
        </w:tc>
      </w:tr>
      <w:tr w:rsidR="00536A48" w:rsidRPr="00536A48" w:rsidTr="00536A48">
        <w:trPr>
          <w:trHeight w:val="967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182</w:t>
            </w:r>
            <w:r w:rsidRPr="00536A48">
              <w:rPr>
                <w:sz w:val="22"/>
                <w:szCs w:val="22"/>
                <w:lang w:eastAsia="ru-RU"/>
              </w:rPr>
              <w:t xml:space="preserve"> 1 03 02231 01 0000 110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536A48">
              <w:rPr>
                <w:sz w:val="22"/>
                <w:szCs w:val="22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lastRenderedPageBreak/>
              <w:t>787,9</w:t>
            </w:r>
          </w:p>
        </w:tc>
      </w:tr>
      <w:tr w:rsidR="00536A48" w:rsidRPr="00536A48" w:rsidTr="00536A48">
        <w:trPr>
          <w:trHeight w:val="967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lastRenderedPageBreak/>
              <w:t>182</w:t>
            </w:r>
            <w:r w:rsidRPr="00536A48">
              <w:rPr>
                <w:sz w:val="22"/>
                <w:szCs w:val="22"/>
                <w:lang w:eastAsia="ru-RU"/>
              </w:rPr>
              <w:t xml:space="preserve"> 1 03 02240 01 0000 110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6A48">
              <w:rPr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536A48">
              <w:rPr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3,8</w:t>
            </w:r>
          </w:p>
        </w:tc>
      </w:tr>
      <w:tr w:rsidR="00536A48" w:rsidRPr="00536A48" w:rsidTr="00536A48">
        <w:trPr>
          <w:trHeight w:val="967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182</w:t>
            </w:r>
            <w:r w:rsidRPr="00536A48">
              <w:rPr>
                <w:sz w:val="22"/>
                <w:szCs w:val="22"/>
                <w:lang w:eastAsia="ru-RU"/>
              </w:rPr>
              <w:t xml:space="preserve"> 1 03 02241 01 0000 110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6A48">
              <w:rPr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536A48">
              <w:rPr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3,8</w:t>
            </w:r>
          </w:p>
        </w:tc>
      </w:tr>
      <w:tr w:rsidR="00536A48" w:rsidRPr="00536A48" w:rsidTr="00536A48">
        <w:trPr>
          <w:trHeight w:val="967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182</w:t>
            </w:r>
            <w:r w:rsidRPr="00536A48">
              <w:rPr>
                <w:sz w:val="22"/>
                <w:szCs w:val="22"/>
                <w:lang w:eastAsia="ru-RU"/>
              </w:rPr>
              <w:t xml:space="preserve"> 1 03 02250 01 0000 110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817,0</w:t>
            </w:r>
          </w:p>
        </w:tc>
      </w:tr>
      <w:tr w:rsidR="00536A48" w:rsidRPr="00536A48" w:rsidTr="00536A48">
        <w:trPr>
          <w:trHeight w:val="967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182</w:t>
            </w:r>
            <w:r w:rsidRPr="00536A48">
              <w:rPr>
                <w:sz w:val="22"/>
                <w:szCs w:val="22"/>
                <w:lang w:eastAsia="ru-RU"/>
              </w:rPr>
              <w:t xml:space="preserve"> 1 03 02251 01 0000 110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817,0</w:t>
            </w:r>
          </w:p>
        </w:tc>
      </w:tr>
      <w:tr w:rsidR="00536A48" w:rsidRPr="00536A48" w:rsidTr="00536A48">
        <w:trPr>
          <w:trHeight w:val="967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182</w:t>
            </w:r>
            <w:r w:rsidRPr="00536A48">
              <w:rPr>
                <w:sz w:val="22"/>
                <w:szCs w:val="22"/>
                <w:lang w:eastAsia="ru-RU"/>
              </w:rPr>
              <w:t xml:space="preserve"> 1 03 02260 01 0000 110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-97,9</w:t>
            </w:r>
          </w:p>
        </w:tc>
      </w:tr>
      <w:tr w:rsidR="00536A48" w:rsidRPr="00536A48" w:rsidTr="00536A48">
        <w:trPr>
          <w:trHeight w:val="967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182</w:t>
            </w:r>
            <w:r w:rsidRPr="00536A48">
              <w:rPr>
                <w:sz w:val="22"/>
                <w:szCs w:val="22"/>
                <w:lang w:eastAsia="ru-RU"/>
              </w:rPr>
              <w:t xml:space="preserve"> 1 03 02261 01 0000 110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-97,9</w:t>
            </w:r>
          </w:p>
        </w:tc>
      </w:tr>
      <w:tr w:rsidR="00536A48" w:rsidRPr="00536A48" w:rsidTr="00536A48">
        <w:trPr>
          <w:trHeight w:val="231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000 1 06 00000 00 0000 000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6414,0</w:t>
            </w:r>
          </w:p>
        </w:tc>
      </w:tr>
      <w:tr w:rsidR="00536A48" w:rsidRPr="00536A48" w:rsidTr="00536A48">
        <w:trPr>
          <w:trHeight w:val="253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000 1 06 01000 00 0000 110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1160,0</w:t>
            </w:r>
          </w:p>
        </w:tc>
      </w:tr>
      <w:tr w:rsidR="00536A48" w:rsidRPr="00536A48" w:rsidTr="00536A48">
        <w:trPr>
          <w:trHeight w:val="879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182 1 06 01030 10 0000 11</w:t>
            </w:r>
            <w:r w:rsidRPr="00536A48">
              <w:rPr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1160,0</w:t>
            </w:r>
          </w:p>
        </w:tc>
      </w:tr>
      <w:tr w:rsidR="00536A48" w:rsidRPr="00536A48" w:rsidTr="00536A48">
        <w:trPr>
          <w:trHeight w:val="31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000 1 06 06000 00 0000 110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5254,0</w:t>
            </w:r>
          </w:p>
        </w:tc>
      </w:tr>
      <w:tr w:rsidR="00536A48" w:rsidRPr="00536A48" w:rsidTr="00536A48">
        <w:trPr>
          <w:trHeight w:val="315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000 1 06 06030 03 0000 110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1354,0</w:t>
            </w:r>
          </w:p>
        </w:tc>
      </w:tr>
      <w:tr w:rsidR="00536A48" w:rsidRPr="00536A48" w:rsidTr="00536A48">
        <w:trPr>
          <w:trHeight w:val="315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lastRenderedPageBreak/>
              <w:t>182 1 06 06033 10 0000 110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1354,0</w:t>
            </w:r>
          </w:p>
        </w:tc>
      </w:tr>
      <w:tr w:rsidR="00536A48" w:rsidRPr="00536A48" w:rsidTr="00536A48">
        <w:trPr>
          <w:trHeight w:val="31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000 1 06 06040 00 0000 110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3900,0</w:t>
            </w:r>
          </w:p>
        </w:tc>
      </w:tr>
      <w:tr w:rsidR="00536A48" w:rsidRPr="00536A48" w:rsidTr="00536A48">
        <w:trPr>
          <w:trHeight w:val="418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182 1 06 06043 10 0000 110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3900,0</w:t>
            </w:r>
          </w:p>
        </w:tc>
      </w:tr>
      <w:tr w:rsidR="00536A48" w:rsidRPr="00536A48" w:rsidTr="00536A48">
        <w:trPr>
          <w:trHeight w:val="468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000 1 08 00000 00 0000 000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0,5</w:t>
            </w:r>
          </w:p>
        </w:tc>
      </w:tr>
      <w:tr w:rsidR="00536A48" w:rsidRPr="00536A48" w:rsidTr="00536A48">
        <w:trPr>
          <w:trHeight w:val="91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000 1 08 04000 01 0000 110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536A48" w:rsidRPr="00536A48" w:rsidTr="00536A48">
        <w:trPr>
          <w:trHeight w:val="91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980 1 08 04020 01 0000 110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сумма платежа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536A48" w:rsidRPr="00536A48" w:rsidTr="00536A48">
        <w:trPr>
          <w:trHeight w:val="91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000 1 11 00000 00 0000 000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180,9</w:t>
            </w:r>
          </w:p>
        </w:tc>
      </w:tr>
      <w:tr w:rsidR="00536A48" w:rsidRPr="00536A48" w:rsidTr="00536A48">
        <w:trPr>
          <w:trHeight w:val="91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000 111 05000 00 0000 120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ko-KR"/>
              </w:rPr>
            </w:pPr>
            <w:r w:rsidRPr="00536A48">
              <w:rPr>
                <w:bCs/>
                <w:sz w:val="22"/>
                <w:szCs w:val="22"/>
                <w:lang w:eastAsia="ko-K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30,9</w:t>
            </w:r>
          </w:p>
        </w:tc>
      </w:tr>
      <w:tr w:rsidR="00536A48" w:rsidRPr="00536A48" w:rsidTr="00536A48">
        <w:trPr>
          <w:trHeight w:val="91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ko-KR"/>
              </w:rPr>
              <w:t>000 1 11 05020 00 0000 120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ko-KR"/>
              </w:rPr>
            </w:pPr>
            <w:proofErr w:type="gramStart"/>
            <w:r w:rsidRPr="00536A48">
              <w:rPr>
                <w:sz w:val="22"/>
                <w:szCs w:val="22"/>
                <w:lang w:eastAsia="ko-KR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0,7</w:t>
            </w:r>
          </w:p>
        </w:tc>
      </w:tr>
      <w:tr w:rsidR="00536A48" w:rsidRPr="00536A48" w:rsidTr="00536A48">
        <w:trPr>
          <w:trHeight w:val="91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ko-KR"/>
              </w:rPr>
              <w:t>980 1 11 05025 10 0000 120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ko-KR"/>
              </w:rPr>
            </w:pPr>
            <w:proofErr w:type="gramStart"/>
            <w:r w:rsidRPr="00536A48">
              <w:rPr>
                <w:sz w:val="22"/>
                <w:szCs w:val="22"/>
                <w:lang w:eastAsia="ko-KR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0,7</w:t>
            </w:r>
          </w:p>
        </w:tc>
      </w:tr>
      <w:tr w:rsidR="00536A48" w:rsidRPr="00536A48" w:rsidTr="00536A48">
        <w:trPr>
          <w:trHeight w:val="91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000 111 05070 00 0000 120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ko-KR"/>
              </w:rPr>
            </w:pPr>
            <w:r w:rsidRPr="00536A48">
              <w:rPr>
                <w:bCs/>
                <w:sz w:val="22"/>
                <w:szCs w:val="22"/>
                <w:lang w:eastAsia="ko-KR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30,2</w:t>
            </w:r>
          </w:p>
        </w:tc>
      </w:tr>
      <w:tr w:rsidR="00536A48" w:rsidRPr="00536A48" w:rsidTr="00536A48">
        <w:trPr>
          <w:trHeight w:val="53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980 111 05075 10 0000 120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ko-KR"/>
              </w:rPr>
            </w:pPr>
            <w:r w:rsidRPr="00536A48">
              <w:rPr>
                <w:sz w:val="22"/>
                <w:szCs w:val="22"/>
                <w:lang w:eastAsia="ko-KR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30,2</w:t>
            </w:r>
          </w:p>
        </w:tc>
      </w:tr>
      <w:tr w:rsidR="00536A48" w:rsidRPr="00536A48" w:rsidTr="00536A48">
        <w:trPr>
          <w:trHeight w:val="91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000 1 11 09000 00 0000 120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536A48" w:rsidRPr="00536A48" w:rsidTr="00536A48">
        <w:trPr>
          <w:trHeight w:val="91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000 1 11 09040 00 0000 120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</w:t>
            </w:r>
            <w:r w:rsidRPr="00536A48">
              <w:rPr>
                <w:sz w:val="22"/>
                <w:szCs w:val="22"/>
                <w:lang w:eastAsia="ru-RU"/>
              </w:rPr>
              <w:lastRenderedPageBreak/>
              <w:t>и автономных учреждений, а также имущества государственных и муниципальных унитарных предприятий, в том числе казенных).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lastRenderedPageBreak/>
              <w:t>150,0</w:t>
            </w:r>
          </w:p>
        </w:tc>
      </w:tr>
      <w:tr w:rsidR="00536A48" w:rsidRPr="00536A48" w:rsidTr="00536A48">
        <w:trPr>
          <w:trHeight w:val="276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lastRenderedPageBreak/>
              <w:t>980 1 11 09045 10 0000 120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536A48" w:rsidRPr="00536A48" w:rsidTr="00536A48">
        <w:trPr>
          <w:trHeight w:val="702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000 1 13 00000 00 0000 000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145,0</w:t>
            </w:r>
          </w:p>
        </w:tc>
      </w:tr>
      <w:tr w:rsidR="00536A48" w:rsidRPr="00536A48" w:rsidTr="00536A48">
        <w:trPr>
          <w:trHeight w:val="473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000 1 13 01000 00 0000 130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Доходы от оказания платных услуг (работ).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145,0</w:t>
            </w:r>
          </w:p>
        </w:tc>
      </w:tr>
      <w:tr w:rsidR="00536A48" w:rsidRPr="00536A48" w:rsidTr="00536A48">
        <w:trPr>
          <w:trHeight w:val="455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000 1 13 01990 00 0000 130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Прочие доходы от оказания платных услуг (работ)</w:t>
            </w:r>
          </w:p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145,0</w:t>
            </w:r>
          </w:p>
        </w:tc>
      </w:tr>
      <w:tr w:rsidR="00536A48" w:rsidRPr="00536A48" w:rsidTr="00536A48">
        <w:trPr>
          <w:trHeight w:val="706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980 1 13 01995 10 0000 130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145,0</w:t>
            </w:r>
          </w:p>
        </w:tc>
      </w:tr>
      <w:tr w:rsidR="00536A48" w:rsidRPr="00536A48" w:rsidTr="00536A48">
        <w:trPr>
          <w:trHeight w:val="778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000 1 14 06000 00 0000 430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2186,0</w:t>
            </w:r>
          </w:p>
        </w:tc>
      </w:tr>
      <w:tr w:rsidR="00536A48" w:rsidRPr="00536A48" w:rsidTr="00536A48">
        <w:trPr>
          <w:trHeight w:val="1048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000 1 14 06020 00 0000 430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2186,0</w:t>
            </w:r>
          </w:p>
        </w:tc>
      </w:tr>
      <w:tr w:rsidR="00536A48" w:rsidRPr="00536A48" w:rsidTr="00536A48">
        <w:trPr>
          <w:trHeight w:val="505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980 1 14 06025 10 0000 430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2186,0</w:t>
            </w:r>
          </w:p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36A48" w:rsidRPr="00536A48" w:rsidTr="00536A48">
        <w:trPr>
          <w:trHeight w:val="505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jc w:val="center"/>
              <w:rPr>
                <w:b/>
                <w:sz w:val="22"/>
                <w:szCs w:val="22"/>
              </w:rPr>
            </w:pPr>
            <w:r w:rsidRPr="00536A48">
              <w:rPr>
                <w:b/>
                <w:sz w:val="22"/>
                <w:szCs w:val="22"/>
              </w:rPr>
              <w:t>000 1 17 00000 00 0000 000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rPr>
                <w:b/>
                <w:bCs/>
                <w:sz w:val="22"/>
                <w:szCs w:val="22"/>
              </w:rPr>
            </w:pPr>
            <w:r w:rsidRPr="00536A48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jc w:val="center"/>
              <w:rPr>
                <w:b/>
                <w:sz w:val="22"/>
                <w:szCs w:val="22"/>
              </w:rPr>
            </w:pPr>
            <w:r w:rsidRPr="00536A48">
              <w:rPr>
                <w:b/>
                <w:sz w:val="22"/>
                <w:szCs w:val="22"/>
              </w:rPr>
              <w:t>724,9</w:t>
            </w:r>
          </w:p>
        </w:tc>
      </w:tr>
      <w:tr w:rsidR="00536A48" w:rsidRPr="00536A48" w:rsidTr="00536A48">
        <w:trPr>
          <w:trHeight w:val="505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jc w:val="center"/>
              <w:rPr>
                <w:sz w:val="22"/>
                <w:szCs w:val="22"/>
              </w:rPr>
            </w:pPr>
            <w:r w:rsidRPr="00536A48">
              <w:rPr>
                <w:sz w:val="22"/>
                <w:szCs w:val="22"/>
              </w:rPr>
              <w:t>000 1 17 15000 00 0000 150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rPr>
                <w:sz w:val="22"/>
                <w:szCs w:val="22"/>
              </w:rPr>
            </w:pPr>
            <w:r w:rsidRPr="00536A48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jc w:val="center"/>
              <w:rPr>
                <w:sz w:val="22"/>
                <w:szCs w:val="22"/>
              </w:rPr>
            </w:pPr>
            <w:r w:rsidRPr="00536A48">
              <w:rPr>
                <w:sz w:val="22"/>
                <w:szCs w:val="22"/>
              </w:rPr>
              <w:t>724,9</w:t>
            </w:r>
          </w:p>
        </w:tc>
      </w:tr>
      <w:tr w:rsidR="00536A48" w:rsidRPr="00536A48" w:rsidTr="00536A48">
        <w:trPr>
          <w:trHeight w:val="505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jc w:val="center"/>
              <w:rPr>
                <w:sz w:val="22"/>
                <w:szCs w:val="22"/>
              </w:rPr>
            </w:pPr>
            <w:r w:rsidRPr="00536A48">
              <w:rPr>
                <w:sz w:val="22"/>
                <w:szCs w:val="22"/>
              </w:rPr>
              <w:t>980 1 17 15030 10 0000 150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rPr>
                <w:sz w:val="22"/>
                <w:szCs w:val="22"/>
              </w:rPr>
            </w:pPr>
            <w:r w:rsidRPr="00536A48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jc w:val="center"/>
              <w:rPr>
                <w:sz w:val="22"/>
                <w:szCs w:val="22"/>
              </w:rPr>
            </w:pPr>
            <w:r w:rsidRPr="00536A48">
              <w:rPr>
                <w:sz w:val="22"/>
                <w:szCs w:val="22"/>
              </w:rPr>
              <w:t>724,9</w:t>
            </w:r>
          </w:p>
        </w:tc>
      </w:tr>
      <w:tr w:rsidR="00536A48" w:rsidRPr="00536A48" w:rsidTr="00536A48">
        <w:trPr>
          <w:trHeight w:val="505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jc w:val="center"/>
              <w:rPr>
                <w:sz w:val="22"/>
                <w:szCs w:val="22"/>
              </w:rPr>
            </w:pPr>
            <w:r w:rsidRPr="00536A48">
              <w:rPr>
                <w:sz w:val="22"/>
                <w:szCs w:val="22"/>
              </w:rPr>
              <w:t>980 1 17 15030 10 0008 150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jc w:val="both"/>
              <w:rPr>
                <w:sz w:val="22"/>
                <w:szCs w:val="22"/>
              </w:rPr>
            </w:pPr>
            <w:proofErr w:type="gramStart"/>
            <w:r w:rsidRPr="00536A48">
              <w:rPr>
                <w:sz w:val="22"/>
                <w:szCs w:val="22"/>
              </w:rPr>
              <w:t xml:space="preserve">Инициативные платежи, зачисляемые в бюджеты сельских поселений (устройство наружного освещения по ул. Домостроительная, ул. Дубравная, ул. Вечерняя, ул. Заветная, ул. Никольская, ул. Григория Булатова, ул. Домодедовская, ул. Костинская, ул. </w:t>
            </w:r>
            <w:proofErr w:type="spellStart"/>
            <w:r w:rsidRPr="00536A48">
              <w:rPr>
                <w:sz w:val="22"/>
                <w:szCs w:val="22"/>
              </w:rPr>
              <w:t>Ксенофонта</w:t>
            </w:r>
            <w:proofErr w:type="spellEnd"/>
            <w:r w:rsidRPr="00536A48">
              <w:rPr>
                <w:sz w:val="22"/>
                <w:szCs w:val="22"/>
              </w:rPr>
              <w:t xml:space="preserve"> Анфилатова, ул. Житная, дер. Кассины)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jc w:val="center"/>
              <w:rPr>
                <w:sz w:val="22"/>
                <w:szCs w:val="22"/>
              </w:rPr>
            </w:pPr>
            <w:r w:rsidRPr="00536A48">
              <w:rPr>
                <w:sz w:val="22"/>
                <w:szCs w:val="22"/>
              </w:rPr>
              <w:t>363,9</w:t>
            </w:r>
          </w:p>
        </w:tc>
      </w:tr>
      <w:tr w:rsidR="00536A48" w:rsidRPr="00536A48" w:rsidTr="00536A48">
        <w:trPr>
          <w:trHeight w:val="505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jc w:val="center"/>
              <w:rPr>
                <w:sz w:val="22"/>
                <w:szCs w:val="22"/>
              </w:rPr>
            </w:pPr>
            <w:r w:rsidRPr="00536A48">
              <w:rPr>
                <w:sz w:val="22"/>
                <w:szCs w:val="22"/>
              </w:rPr>
              <w:t>980 1 17 15030 10 0009 150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jc w:val="both"/>
              <w:rPr>
                <w:sz w:val="22"/>
                <w:szCs w:val="22"/>
              </w:rPr>
            </w:pPr>
            <w:proofErr w:type="gramStart"/>
            <w:r w:rsidRPr="00536A48">
              <w:rPr>
                <w:sz w:val="22"/>
                <w:szCs w:val="22"/>
              </w:rPr>
              <w:t>Инициативные платежи, зачисляемые в бюджеты сельских поселений (устройство уличного освещения по ул. Сосновая, ул. Творческая, пер. Дружбы, ул. Вдохновения, село Бобино)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jc w:val="center"/>
              <w:rPr>
                <w:sz w:val="22"/>
                <w:szCs w:val="22"/>
              </w:rPr>
            </w:pPr>
            <w:r w:rsidRPr="00536A48">
              <w:rPr>
                <w:sz w:val="22"/>
                <w:szCs w:val="22"/>
              </w:rPr>
              <w:t>213,0</w:t>
            </w:r>
          </w:p>
        </w:tc>
      </w:tr>
      <w:tr w:rsidR="00536A48" w:rsidRPr="00536A48" w:rsidTr="00536A48">
        <w:trPr>
          <w:trHeight w:val="505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jc w:val="center"/>
              <w:rPr>
                <w:sz w:val="22"/>
                <w:szCs w:val="22"/>
              </w:rPr>
            </w:pPr>
            <w:r w:rsidRPr="00536A48">
              <w:rPr>
                <w:sz w:val="22"/>
                <w:szCs w:val="22"/>
              </w:rPr>
              <w:t>980 1 17 15030 10 0002 150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jc w:val="both"/>
              <w:rPr>
                <w:sz w:val="22"/>
                <w:szCs w:val="22"/>
              </w:rPr>
            </w:pPr>
            <w:r w:rsidRPr="00536A48">
              <w:rPr>
                <w:sz w:val="22"/>
                <w:szCs w:val="22"/>
              </w:rPr>
              <w:t xml:space="preserve">Инициативные платежи, зачисляемые в бюджеты сельских поселений (наружное освещения по ул. </w:t>
            </w:r>
            <w:proofErr w:type="gramStart"/>
            <w:r w:rsidRPr="00536A48">
              <w:rPr>
                <w:sz w:val="22"/>
                <w:szCs w:val="22"/>
              </w:rPr>
              <w:t>Заречная</w:t>
            </w:r>
            <w:proofErr w:type="gramEnd"/>
            <w:r w:rsidRPr="00536A48">
              <w:rPr>
                <w:sz w:val="22"/>
                <w:szCs w:val="22"/>
              </w:rPr>
              <w:t>, дер. Малые Серовы)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jc w:val="center"/>
              <w:rPr>
                <w:sz w:val="22"/>
                <w:szCs w:val="22"/>
              </w:rPr>
            </w:pPr>
            <w:r w:rsidRPr="00536A48">
              <w:rPr>
                <w:sz w:val="22"/>
                <w:szCs w:val="22"/>
                <w:lang w:val="en-US"/>
              </w:rPr>
              <w:t>147,9</w:t>
            </w:r>
          </w:p>
        </w:tc>
      </w:tr>
      <w:tr w:rsidR="00536A48" w:rsidRPr="00536A48" w:rsidTr="00536A48">
        <w:trPr>
          <w:trHeight w:val="451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000 2 00 00000 00 0000 000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7599,12</w:t>
            </w:r>
          </w:p>
        </w:tc>
      </w:tr>
      <w:tr w:rsidR="00536A48" w:rsidRPr="00536A48" w:rsidTr="00536A48">
        <w:trPr>
          <w:trHeight w:val="663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000 2 02 00000 00 0000 000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7599,12</w:t>
            </w:r>
          </w:p>
        </w:tc>
      </w:tr>
      <w:tr w:rsidR="00536A48" w:rsidRPr="00536A48" w:rsidTr="00536A48">
        <w:trPr>
          <w:trHeight w:val="559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000 2 02 20000 00 0000 150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7599,12</w:t>
            </w:r>
          </w:p>
        </w:tc>
      </w:tr>
      <w:tr w:rsidR="00536A48" w:rsidRPr="00536A48" w:rsidTr="00536A48">
        <w:trPr>
          <w:trHeight w:val="271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 xml:space="preserve">000 </w:t>
            </w:r>
            <w:r w:rsidRPr="00536A48">
              <w:rPr>
                <w:sz w:val="22"/>
                <w:szCs w:val="22"/>
                <w:lang w:eastAsia="ru-RU"/>
              </w:rPr>
              <w:t>2 02 29999 00 0000 150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5955,02</w:t>
            </w:r>
          </w:p>
        </w:tc>
      </w:tr>
      <w:tr w:rsidR="00536A48" w:rsidRPr="00536A48" w:rsidTr="00536A48">
        <w:trPr>
          <w:trHeight w:val="30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lastRenderedPageBreak/>
              <w:t xml:space="preserve">980 </w:t>
            </w:r>
            <w:r w:rsidRPr="00536A48">
              <w:rPr>
                <w:sz w:val="22"/>
                <w:szCs w:val="22"/>
                <w:lang w:eastAsia="ru-RU"/>
              </w:rPr>
              <w:t>2 02 29999 10 0000 150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5955,32</w:t>
            </w:r>
          </w:p>
        </w:tc>
      </w:tr>
      <w:tr w:rsidR="00536A48" w:rsidRPr="00536A48" w:rsidTr="00536A48">
        <w:trPr>
          <w:trHeight w:val="599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Cs/>
                <w:sz w:val="22"/>
                <w:szCs w:val="22"/>
                <w:lang w:eastAsia="ru-RU"/>
              </w:rPr>
              <w:t>000 2 02 30000 00 0000 150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Cs/>
                <w:sz w:val="22"/>
                <w:szCs w:val="22"/>
                <w:lang w:eastAsia="ru-RU"/>
              </w:rPr>
              <w:t>390,5</w:t>
            </w:r>
          </w:p>
        </w:tc>
      </w:tr>
      <w:tr w:rsidR="00536A48" w:rsidRPr="00536A48" w:rsidTr="00536A48">
        <w:trPr>
          <w:trHeight w:val="915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000 2 02 35118 00 0000 150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  <w:r w:rsidRPr="00536A48">
              <w:rPr>
                <w:bCs/>
                <w:iCs/>
                <w:sz w:val="22"/>
                <w:szCs w:val="22"/>
                <w:lang w:eastAsia="ru-RU"/>
              </w:rPr>
              <w:t>390,5</w:t>
            </w:r>
          </w:p>
        </w:tc>
      </w:tr>
      <w:tr w:rsidR="00536A48" w:rsidRPr="00536A48" w:rsidTr="00536A48">
        <w:trPr>
          <w:trHeight w:val="657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980 2 02 35118 10 0000 150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390,5</w:t>
            </w:r>
          </w:p>
        </w:tc>
      </w:tr>
      <w:tr w:rsidR="00536A48" w:rsidRPr="00536A48" w:rsidTr="00536A48">
        <w:trPr>
          <w:trHeight w:val="307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000 2 02 40000 00 0000 150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796,8</w:t>
            </w:r>
          </w:p>
        </w:tc>
      </w:tr>
      <w:tr w:rsidR="00536A48" w:rsidRPr="00536A48" w:rsidTr="00536A48">
        <w:trPr>
          <w:trHeight w:val="915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000 2 02 40014 00 0000 150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478,8</w:t>
            </w:r>
          </w:p>
        </w:tc>
      </w:tr>
      <w:tr w:rsidR="00536A48" w:rsidRPr="00536A48" w:rsidTr="00536A48">
        <w:trPr>
          <w:trHeight w:val="697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980 2 02 40014 10 0000 150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478,8</w:t>
            </w:r>
          </w:p>
        </w:tc>
      </w:tr>
      <w:tr w:rsidR="00536A48" w:rsidRPr="00536A48" w:rsidTr="00536A48">
        <w:trPr>
          <w:trHeight w:val="420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ko-KR"/>
              </w:rPr>
              <w:t>000 2 02 49999 00 0000 150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ko-KR"/>
              </w:rPr>
            </w:pPr>
            <w:r w:rsidRPr="00536A48">
              <w:rPr>
                <w:sz w:val="22"/>
                <w:szCs w:val="22"/>
                <w:lang w:eastAsia="ko-KR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318,0</w:t>
            </w:r>
          </w:p>
        </w:tc>
      </w:tr>
      <w:tr w:rsidR="00536A48" w:rsidRPr="00536A48" w:rsidTr="00536A48">
        <w:trPr>
          <w:trHeight w:val="477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ko-KR"/>
              </w:rPr>
              <w:t>980 2 02 49999 10 0000 150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ko-KR"/>
              </w:rPr>
            </w:pPr>
            <w:r w:rsidRPr="00536A48">
              <w:rPr>
                <w:sz w:val="22"/>
                <w:szCs w:val="22"/>
                <w:lang w:eastAsia="ko-K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318,0</w:t>
            </w:r>
          </w:p>
        </w:tc>
      </w:tr>
      <w:tr w:rsidR="00536A48" w:rsidRPr="00536A48" w:rsidTr="00536A48">
        <w:trPr>
          <w:trHeight w:val="227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ko-KR"/>
              </w:rPr>
            </w:pPr>
            <w:r w:rsidRPr="00536A48">
              <w:rPr>
                <w:b/>
                <w:sz w:val="22"/>
                <w:szCs w:val="22"/>
                <w:lang w:eastAsia="ko-KR"/>
              </w:rPr>
              <w:t>000 2 07 00000 00 0000 000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ko-KR"/>
              </w:rPr>
            </w:pPr>
            <w:r w:rsidRPr="00536A48">
              <w:rPr>
                <w:b/>
                <w:sz w:val="22"/>
                <w:szCs w:val="22"/>
                <w:lang w:eastAsia="ko-KR"/>
              </w:rPr>
              <w:t xml:space="preserve">Прочие 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456,5</w:t>
            </w:r>
          </w:p>
        </w:tc>
      </w:tr>
      <w:tr w:rsidR="00536A48" w:rsidRPr="00536A48" w:rsidTr="00536A48">
        <w:trPr>
          <w:trHeight w:val="477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both"/>
              <w:rPr>
                <w:sz w:val="22"/>
                <w:szCs w:val="22"/>
                <w:lang w:eastAsia="ko-KR"/>
              </w:rPr>
            </w:pPr>
            <w:r w:rsidRPr="00536A48">
              <w:rPr>
                <w:sz w:val="22"/>
                <w:szCs w:val="22"/>
                <w:lang w:eastAsia="ko-KR"/>
              </w:rPr>
              <w:t>000 2 07 05000 10 0000 150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ko-KR"/>
              </w:rPr>
            </w:pPr>
            <w:r w:rsidRPr="00536A48">
              <w:rPr>
                <w:rFonts w:eastAsiaTheme="minorHAnsi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456,5</w:t>
            </w:r>
          </w:p>
        </w:tc>
      </w:tr>
      <w:tr w:rsidR="00536A48" w:rsidRPr="00536A48" w:rsidTr="00536A48">
        <w:trPr>
          <w:trHeight w:val="477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36A48">
              <w:rPr>
                <w:rFonts w:eastAsiaTheme="minorHAnsi"/>
                <w:sz w:val="22"/>
                <w:szCs w:val="22"/>
                <w:lang w:eastAsia="en-US"/>
              </w:rPr>
              <w:t>980 2 07 05020 10 0000 150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36A48">
              <w:rPr>
                <w:rFonts w:eastAsiaTheme="minorHAnsi"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456,5</w:t>
            </w:r>
          </w:p>
        </w:tc>
      </w:tr>
      <w:tr w:rsidR="00536A48" w:rsidRPr="00536A48" w:rsidTr="00536A48">
        <w:trPr>
          <w:trHeight w:val="227"/>
        </w:trPr>
        <w:tc>
          <w:tcPr>
            <w:tcW w:w="2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Cs/>
                <w:sz w:val="22"/>
                <w:szCs w:val="22"/>
                <w:lang w:eastAsia="ru-RU"/>
              </w:rPr>
              <w:t>25 061,2</w:t>
            </w:r>
          </w:p>
        </w:tc>
      </w:tr>
    </w:tbl>
    <w:p w:rsidR="00536A48" w:rsidRPr="00536A48" w:rsidRDefault="00536A48" w:rsidP="00536A48">
      <w:pPr>
        <w:suppressAutoHyphens w:val="0"/>
        <w:rPr>
          <w:b/>
          <w:sz w:val="22"/>
          <w:szCs w:val="22"/>
          <w:lang w:eastAsia="ru-RU"/>
        </w:rPr>
      </w:pPr>
    </w:p>
    <w:p w:rsidR="00536A48" w:rsidRPr="00536A48" w:rsidRDefault="00536A48" w:rsidP="00536A48">
      <w:pPr>
        <w:suppressAutoHyphens w:val="0"/>
        <w:spacing w:after="200" w:line="276" w:lineRule="auto"/>
        <w:rPr>
          <w:b/>
          <w:sz w:val="28"/>
          <w:szCs w:val="28"/>
          <w:lang w:eastAsia="ru-RU"/>
        </w:rPr>
      </w:pPr>
      <w:r w:rsidRPr="00536A48">
        <w:rPr>
          <w:b/>
          <w:sz w:val="28"/>
          <w:szCs w:val="28"/>
          <w:lang w:eastAsia="ru-RU"/>
        </w:rPr>
        <w:br w:type="page"/>
      </w:r>
    </w:p>
    <w:p w:rsidR="00536A48" w:rsidRPr="00536A48" w:rsidRDefault="00536A48" w:rsidP="00536A48">
      <w:pPr>
        <w:suppressAutoHyphens w:val="0"/>
        <w:jc w:val="right"/>
        <w:rPr>
          <w:sz w:val="22"/>
          <w:szCs w:val="22"/>
          <w:lang w:eastAsia="ru-RU"/>
        </w:rPr>
      </w:pPr>
      <w:r w:rsidRPr="00536A48">
        <w:rPr>
          <w:sz w:val="22"/>
          <w:szCs w:val="22"/>
          <w:lang w:eastAsia="ru-RU"/>
        </w:rPr>
        <w:lastRenderedPageBreak/>
        <w:t>Приложение 5</w:t>
      </w:r>
    </w:p>
    <w:p w:rsidR="00536A48" w:rsidRPr="00536A48" w:rsidRDefault="00536A48" w:rsidP="00536A48">
      <w:pPr>
        <w:suppressAutoHyphens w:val="0"/>
        <w:ind w:left="4956"/>
        <w:jc w:val="right"/>
        <w:rPr>
          <w:sz w:val="22"/>
          <w:szCs w:val="22"/>
          <w:lang w:eastAsia="ru-RU"/>
        </w:rPr>
      </w:pPr>
      <w:r w:rsidRPr="00536A48">
        <w:rPr>
          <w:sz w:val="22"/>
          <w:szCs w:val="22"/>
          <w:lang w:eastAsia="ru-RU"/>
        </w:rPr>
        <w:t>к решению Бобинской сельской Думы</w:t>
      </w:r>
    </w:p>
    <w:p w:rsidR="00536A48" w:rsidRPr="00536A48" w:rsidRDefault="00536A48" w:rsidP="00536A48">
      <w:pPr>
        <w:suppressAutoHyphens w:val="0"/>
        <w:jc w:val="right"/>
        <w:rPr>
          <w:lang w:eastAsia="ru-RU"/>
        </w:rPr>
      </w:pPr>
      <w:r w:rsidRPr="00536A48">
        <w:rPr>
          <w:lang w:eastAsia="ru-RU"/>
        </w:rPr>
        <w:t>от 28.03.2024 № 20/80</w:t>
      </w:r>
    </w:p>
    <w:p w:rsidR="00536A48" w:rsidRPr="00536A48" w:rsidRDefault="00536A48" w:rsidP="00536A48">
      <w:pPr>
        <w:suppressAutoHyphens w:val="0"/>
        <w:ind w:left="4248" w:firstLine="708"/>
        <w:jc w:val="right"/>
        <w:rPr>
          <w:sz w:val="22"/>
          <w:szCs w:val="22"/>
          <w:lang w:eastAsia="ru-RU"/>
        </w:rPr>
      </w:pPr>
    </w:p>
    <w:p w:rsidR="00536A48" w:rsidRPr="00536A48" w:rsidRDefault="00536A48" w:rsidP="00536A48">
      <w:pPr>
        <w:suppressAutoHyphens w:val="0"/>
        <w:ind w:left="4248" w:firstLine="708"/>
        <w:jc w:val="right"/>
        <w:rPr>
          <w:sz w:val="22"/>
          <w:szCs w:val="22"/>
          <w:lang w:eastAsia="ru-RU"/>
        </w:rPr>
      </w:pPr>
    </w:p>
    <w:p w:rsidR="00536A48" w:rsidRPr="00536A48" w:rsidRDefault="00536A48" w:rsidP="00536A48">
      <w:pPr>
        <w:suppressAutoHyphens w:val="0"/>
        <w:jc w:val="center"/>
        <w:rPr>
          <w:b/>
          <w:sz w:val="22"/>
          <w:szCs w:val="22"/>
          <w:lang w:eastAsia="ru-RU"/>
        </w:rPr>
      </w:pPr>
      <w:r w:rsidRPr="00536A48">
        <w:rPr>
          <w:b/>
          <w:sz w:val="22"/>
          <w:szCs w:val="22"/>
          <w:lang w:eastAsia="ru-RU"/>
        </w:rPr>
        <w:t>Распределение</w:t>
      </w:r>
    </w:p>
    <w:p w:rsidR="00536A48" w:rsidRPr="00536A48" w:rsidRDefault="00536A48" w:rsidP="00536A48">
      <w:pPr>
        <w:suppressAutoHyphens w:val="0"/>
        <w:jc w:val="center"/>
        <w:rPr>
          <w:b/>
          <w:sz w:val="22"/>
          <w:szCs w:val="22"/>
          <w:lang w:eastAsia="ru-RU"/>
        </w:rPr>
      </w:pPr>
      <w:r w:rsidRPr="00536A48">
        <w:rPr>
          <w:b/>
          <w:sz w:val="22"/>
          <w:szCs w:val="22"/>
          <w:lang w:eastAsia="ru-RU"/>
        </w:rPr>
        <w:t>бюджетных ассигнований по разделам и подразделам классификации расходов бюджета на 2024 год</w:t>
      </w:r>
    </w:p>
    <w:p w:rsidR="00536A48" w:rsidRPr="00536A48" w:rsidRDefault="00536A48" w:rsidP="00536A48">
      <w:pPr>
        <w:suppressAutoHyphens w:val="0"/>
        <w:jc w:val="right"/>
        <w:rPr>
          <w:sz w:val="22"/>
          <w:szCs w:val="22"/>
          <w:lang w:eastAsia="ru-RU"/>
        </w:rPr>
      </w:pPr>
      <w:r w:rsidRPr="00536A48">
        <w:rPr>
          <w:sz w:val="22"/>
          <w:szCs w:val="22"/>
          <w:lang w:eastAsia="ru-RU"/>
        </w:rPr>
        <w:t>Тыс.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134"/>
        <w:gridCol w:w="1701"/>
        <w:gridCol w:w="1418"/>
      </w:tblGrid>
      <w:tr w:rsidR="00536A48" w:rsidRPr="00536A48" w:rsidTr="00536A48">
        <w:trPr>
          <w:trHeight w:val="355"/>
        </w:trPr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Наименование расхода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Сумма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27 926,8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Общегосударственные расходы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7117,0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983,4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ko-KR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132,0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4436,0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1555,6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390,5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390,5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361,3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361,3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4608,6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4219,6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389,0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11 715,1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353,2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11 361,9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300,0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2958,3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2958,3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417,7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417,7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Физкультура и спорт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57,0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57,0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1,3</w:t>
            </w:r>
          </w:p>
        </w:tc>
      </w:tr>
      <w:tr w:rsidR="00536A48" w:rsidRPr="00536A48" w:rsidTr="00536A48">
        <w:tc>
          <w:tcPr>
            <w:tcW w:w="577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1,3</w:t>
            </w:r>
          </w:p>
        </w:tc>
      </w:tr>
    </w:tbl>
    <w:p w:rsidR="00536A48" w:rsidRPr="00536A48" w:rsidRDefault="00536A48" w:rsidP="00536A48">
      <w:pPr>
        <w:suppressAutoHyphens w:val="0"/>
        <w:rPr>
          <w:sz w:val="22"/>
          <w:szCs w:val="22"/>
          <w:lang w:eastAsia="ru-RU"/>
        </w:rPr>
      </w:pPr>
    </w:p>
    <w:p w:rsidR="00536A48" w:rsidRPr="00536A48" w:rsidRDefault="00536A48" w:rsidP="00536A48">
      <w:pPr>
        <w:suppressAutoHyphens w:val="0"/>
        <w:rPr>
          <w:sz w:val="22"/>
          <w:szCs w:val="22"/>
          <w:lang w:eastAsia="ru-RU"/>
        </w:rPr>
      </w:pPr>
    </w:p>
    <w:p w:rsidR="00536A48" w:rsidRPr="00536A48" w:rsidRDefault="00536A48" w:rsidP="00536A48">
      <w:pPr>
        <w:suppressAutoHyphens w:val="0"/>
        <w:spacing w:after="200" w:line="276" w:lineRule="auto"/>
        <w:rPr>
          <w:sz w:val="22"/>
          <w:szCs w:val="22"/>
          <w:lang w:eastAsia="ru-RU"/>
        </w:rPr>
      </w:pPr>
      <w:r w:rsidRPr="00536A48">
        <w:rPr>
          <w:sz w:val="22"/>
          <w:szCs w:val="22"/>
          <w:lang w:eastAsia="ru-RU"/>
        </w:rPr>
        <w:br w:type="page"/>
      </w:r>
    </w:p>
    <w:p w:rsidR="00536A48" w:rsidRPr="00536A48" w:rsidRDefault="00536A48" w:rsidP="00536A48">
      <w:pPr>
        <w:suppressAutoHyphens w:val="0"/>
        <w:ind w:left="4248" w:firstLine="708"/>
        <w:jc w:val="right"/>
        <w:rPr>
          <w:lang w:eastAsia="ru-RU"/>
        </w:rPr>
      </w:pPr>
      <w:r w:rsidRPr="00536A48">
        <w:rPr>
          <w:lang w:eastAsia="ru-RU"/>
        </w:rPr>
        <w:lastRenderedPageBreak/>
        <w:t>Приложение 7</w:t>
      </w:r>
    </w:p>
    <w:p w:rsidR="00536A48" w:rsidRPr="00536A48" w:rsidRDefault="00536A48" w:rsidP="00536A48">
      <w:pPr>
        <w:suppressAutoHyphens w:val="0"/>
        <w:ind w:left="4956"/>
        <w:jc w:val="right"/>
        <w:rPr>
          <w:lang w:eastAsia="ru-RU"/>
        </w:rPr>
      </w:pPr>
      <w:r w:rsidRPr="00536A48">
        <w:rPr>
          <w:lang w:eastAsia="ru-RU"/>
        </w:rPr>
        <w:t>к решению Бобинской сельской Думы</w:t>
      </w:r>
    </w:p>
    <w:p w:rsidR="00536A48" w:rsidRPr="00536A48" w:rsidRDefault="00536A48" w:rsidP="00536A48">
      <w:pPr>
        <w:suppressAutoHyphens w:val="0"/>
        <w:jc w:val="right"/>
        <w:rPr>
          <w:lang w:eastAsia="ru-RU"/>
        </w:rPr>
      </w:pPr>
      <w:r w:rsidRPr="00536A48">
        <w:rPr>
          <w:lang w:eastAsia="ru-RU"/>
        </w:rPr>
        <w:t>от 28.03.2024 № 20/80</w:t>
      </w:r>
    </w:p>
    <w:p w:rsidR="00536A48" w:rsidRPr="00536A48" w:rsidRDefault="00536A48" w:rsidP="00536A48">
      <w:pPr>
        <w:suppressAutoHyphens w:val="0"/>
        <w:ind w:left="4248" w:firstLine="708"/>
        <w:jc w:val="right"/>
        <w:rPr>
          <w:b/>
          <w:i/>
          <w:sz w:val="22"/>
          <w:szCs w:val="22"/>
          <w:lang w:eastAsia="ru-RU"/>
        </w:rPr>
      </w:pPr>
    </w:p>
    <w:p w:rsidR="00536A48" w:rsidRPr="00536A48" w:rsidRDefault="00536A48" w:rsidP="00536A48">
      <w:pPr>
        <w:suppressAutoHyphens w:val="0"/>
        <w:jc w:val="center"/>
        <w:rPr>
          <w:b/>
          <w:lang w:eastAsia="ru-RU"/>
        </w:rPr>
      </w:pPr>
      <w:r w:rsidRPr="00536A48">
        <w:rPr>
          <w:b/>
          <w:lang w:eastAsia="ru-RU"/>
        </w:rPr>
        <w:t xml:space="preserve">Распределение </w:t>
      </w:r>
    </w:p>
    <w:p w:rsidR="00536A48" w:rsidRPr="00536A48" w:rsidRDefault="00536A48" w:rsidP="00536A48">
      <w:pPr>
        <w:suppressAutoHyphens w:val="0"/>
        <w:jc w:val="center"/>
        <w:rPr>
          <w:b/>
          <w:lang w:eastAsia="ru-RU"/>
        </w:rPr>
      </w:pPr>
      <w:r w:rsidRPr="00536A48">
        <w:rPr>
          <w:b/>
          <w:lang w:eastAsia="ru-RU"/>
        </w:rPr>
        <w:t xml:space="preserve">бюджетных ассигнований по целевым статьям (муниципальным программам Бобинского сельского поселения и не программным направлениям деятельности), группам </w:t>
      </w:r>
      <w:proofErr w:type="gramStart"/>
      <w:r w:rsidRPr="00536A48">
        <w:rPr>
          <w:b/>
          <w:lang w:eastAsia="ru-RU"/>
        </w:rPr>
        <w:t>видов расходов классификации расходов бюджетов</w:t>
      </w:r>
      <w:proofErr w:type="gramEnd"/>
      <w:r w:rsidRPr="00536A48">
        <w:rPr>
          <w:b/>
          <w:lang w:eastAsia="ru-RU"/>
        </w:rPr>
        <w:t xml:space="preserve"> на 2024 год</w:t>
      </w:r>
    </w:p>
    <w:p w:rsidR="00536A48" w:rsidRPr="00536A48" w:rsidRDefault="00536A48" w:rsidP="00536A48">
      <w:pPr>
        <w:suppressAutoHyphens w:val="0"/>
        <w:jc w:val="center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2"/>
        <w:gridCol w:w="1736"/>
        <w:gridCol w:w="1737"/>
        <w:gridCol w:w="1686"/>
      </w:tblGrid>
      <w:tr w:rsidR="00536A48" w:rsidRPr="00536A48" w:rsidTr="00536A48">
        <w:tc>
          <w:tcPr>
            <w:tcW w:w="4412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Направление расходов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Сумма</w:t>
            </w:r>
          </w:p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(тыс. руб.)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27 926,8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Муниципальная программа «Развитие муниципального управления в муниципальном образовании «Бобинское сельское поселение»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7254,5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01000 96000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417,7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01000 96010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417,7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01000 96010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417,7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Подпрограмма «Обеспечение осуществления управленческих функций главы поселения»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01100 00000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983,4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983,4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01000 91010</w:t>
            </w:r>
          </w:p>
        </w:tc>
        <w:tc>
          <w:tcPr>
            <w:tcW w:w="1737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983,4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983,4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Подпрограмма «Обеспечение эффективности осуществления своих полномочий администрацией Бобинского сельского поселения Слободского района Кировской области»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01000 00000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5457,1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01000 91000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4433,5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1736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01000 91020</w:t>
            </w:r>
          </w:p>
        </w:tc>
        <w:tc>
          <w:tcPr>
            <w:tcW w:w="1737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4433,5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2807,5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1568,7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1,3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01000 91020</w:t>
            </w:r>
          </w:p>
        </w:tc>
        <w:tc>
          <w:tcPr>
            <w:tcW w:w="1737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686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56,0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lastRenderedPageBreak/>
              <w:t>Финансовое обеспечение деятельности муниципальных учреждений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01200 92000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971,6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01200 92020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971,6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01200 92020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971,6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Мероприятия в установленной сфере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01000 93000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52,0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Мероприятия по другим общегосударственным вопросам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01000 93010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24,0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01000 93010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22,0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01000 93010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01000 93080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01000 93080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 xml:space="preserve">Профессиональная подготовка, переподготовка и повышение квалификации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b/>
                <w:i/>
                <w:sz w:val="22"/>
                <w:szCs w:val="22"/>
                <w:lang w:val="en-US" w:eastAsia="ru-RU"/>
              </w:rPr>
              <w:t>1</w:t>
            </w:r>
            <w:r w:rsidRPr="00536A48">
              <w:rPr>
                <w:b/>
                <w:i/>
                <w:sz w:val="22"/>
                <w:szCs w:val="22"/>
                <w:lang w:eastAsia="ru-RU"/>
              </w:rPr>
              <w:t>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5,80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</w:t>
            </w:r>
            <w:r w:rsidRPr="00536A48">
              <w:rPr>
                <w:sz w:val="22"/>
                <w:szCs w:val="22"/>
                <w:lang w:val="en-US" w:eastAsia="ru-RU"/>
              </w:rPr>
              <w:t>1Q</w:t>
            </w:r>
            <w:r w:rsidRPr="00536A48">
              <w:rPr>
                <w:sz w:val="22"/>
                <w:szCs w:val="22"/>
                <w:lang w:eastAsia="ru-RU"/>
              </w:rPr>
              <w:t>14</w:t>
            </w:r>
            <w:r w:rsidRPr="00536A48">
              <w:rPr>
                <w:sz w:val="22"/>
                <w:szCs w:val="22"/>
                <w:lang w:val="en-US" w:eastAsia="ru-RU"/>
              </w:rPr>
              <w:t xml:space="preserve">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5</w:t>
            </w:r>
            <w:r w:rsidRPr="00536A48">
              <w:rPr>
                <w:sz w:val="22"/>
                <w:szCs w:val="22"/>
                <w:lang w:eastAsia="ru-RU"/>
              </w:rPr>
              <w:t>,8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536A48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36A48">
              <w:rPr>
                <w:sz w:val="22"/>
                <w:szCs w:val="22"/>
                <w:lang w:eastAsia="ru-RU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</w:t>
            </w:r>
            <w:r w:rsidRPr="00536A48">
              <w:rPr>
                <w:sz w:val="22"/>
                <w:szCs w:val="22"/>
                <w:lang w:val="en-US" w:eastAsia="ru-RU"/>
              </w:rPr>
              <w:t>1Q</w:t>
            </w:r>
            <w:r w:rsidRPr="00536A48">
              <w:rPr>
                <w:sz w:val="22"/>
                <w:szCs w:val="22"/>
                <w:lang w:eastAsia="ru-RU"/>
              </w:rPr>
              <w:t xml:space="preserve">14 </w:t>
            </w:r>
            <w:r w:rsidRPr="00536A48">
              <w:rPr>
                <w:sz w:val="22"/>
                <w:szCs w:val="22"/>
                <w:lang w:val="en-US" w:eastAsia="ru-RU"/>
              </w:rPr>
              <w:t>15000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5,8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Подготовка и повышение квалификации лиц замещающих муниципальные должности и муниципальных служащих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</w:t>
            </w:r>
            <w:r w:rsidRPr="00536A48">
              <w:rPr>
                <w:sz w:val="22"/>
                <w:szCs w:val="22"/>
                <w:lang w:val="en-US" w:eastAsia="ru-RU"/>
              </w:rPr>
              <w:t>1Q</w:t>
            </w:r>
            <w:r w:rsidRPr="00536A48">
              <w:rPr>
                <w:sz w:val="22"/>
                <w:szCs w:val="22"/>
                <w:lang w:eastAsia="ru-RU"/>
              </w:rPr>
              <w:t xml:space="preserve">14 </w:t>
            </w:r>
            <w:r w:rsidRPr="00536A48">
              <w:rPr>
                <w:sz w:val="22"/>
                <w:szCs w:val="22"/>
                <w:lang w:val="en-US" w:eastAsia="ru-RU"/>
              </w:rPr>
              <w:t>15560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</w:t>
            </w:r>
            <w:r w:rsidRPr="00536A48">
              <w:rPr>
                <w:sz w:val="22"/>
                <w:szCs w:val="22"/>
                <w:lang w:val="en-US" w:eastAsia="ru-RU"/>
              </w:rPr>
              <w:t>1Q</w:t>
            </w:r>
            <w:r w:rsidRPr="00536A48">
              <w:rPr>
                <w:sz w:val="22"/>
                <w:szCs w:val="22"/>
                <w:lang w:eastAsia="ru-RU"/>
              </w:rPr>
              <w:t xml:space="preserve">14 </w:t>
            </w:r>
            <w:r w:rsidRPr="00536A48">
              <w:rPr>
                <w:sz w:val="22"/>
                <w:szCs w:val="22"/>
                <w:lang w:val="en-US" w:eastAsia="ru-RU"/>
              </w:rPr>
              <w:t>15560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Подготовка и повышение квалификации лиц замещающих муниципальные должности и муниципальных служащих за счет средств местного бюджета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0 </w:t>
            </w:r>
            <w:r w:rsidRPr="00536A48">
              <w:rPr>
                <w:sz w:val="22"/>
                <w:szCs w:val="22"/>
                <w:lang w:val="en-US" w:eastAsia="ru-RU"/>
              </w:rPr>
              <w:t>1Q</w:t>
            </w:r>
            <w:r w:rsidRPr="00536A48">
              <w:rPr>
                <w:sz w:val="22"/>
                <w:szCs w:val="22"/>
                <w:lang w:eastAsia="ru-RU"/>
              </w:rPr>
              <w:t xml:space="preserve">14 </w:t>
            </w:r>
            <w:r w:rsidRPr="00536A48">
              <w:rPr>
                <w:sz w:val="22"/>
                <w:szCs w:val="22"/>
                <w:lang w:val="en-US" w:eastAsia="ru-RU"/>
              </w:rPr>
              <w:t>S5560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0,3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</w:t>
            </w:r>
            <w:r w:rsidRPr="00536A48">
              <w:rPr>
                <w:sz w:val="22"/>
                <w:szCs w:val="22"/>
                <w:lang w:val="en-US" w:eastAsia="ru-RU"/>
              </w:rPr>
              <w:t>1Q</w:t>
            </w:r>
            <w:r w:rsidRPr="00536A48">
              <w:rPr>
                <w:sz w:val="22"/>
                <w:szCs w:val="22"/>
                <w:lang w:eastAsia="ru-RU"/>
              </w:rPr>
              <w:t xml:space="preserve">14 </w:t>
            </w:r>
            <w:r w:rsidRPr="00536A48">
              <w:rPr>
                <w:sz w:val="22"/>
                <w:szCs w:val="22"/>
                <w:lang w:val="en-US" w:eastAsia="ru-RU"/>
              </w:rPr>
              <w:t>S5560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0,3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Подпрограмма «Выполнение мероприятий по мобилизационной подготовке»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01000 00000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390,5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>20 00000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390,5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Осуществление переданных полномочий Российской Федерации по осуществлению</w:t>
            </w:r>
          </w:p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>20 51180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390,5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>20 51180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390,5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Подпрограмма «Информатизация муниципального образования «Бобинское сельское поселение»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01000 00000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259,6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259,6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259,6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259,6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Муниципальная программа «Жилищно-коммунальное хозяйство и благоустройство территории Бобинского сельского поселения»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02000 00000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val="en-US"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12279,</w:t>
            </w:r>
            <w:r w:rsidRPr="00536A48">
              <w:rPr>
                <w:b/>
                <w:sz w:val="22"/>
                <w:szCs w:val="22"/>
                <w:lang w:val="en-US" w:eastAsia="ru-RU"/>
              </w:rPr>
              <w:t>3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Подпрограмма «Жилищное хозяйство»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02000 00000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353,2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02000 93000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353,2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02000 93070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353,2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020100 93070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353,2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Подпрограмма «Уличное освещение  в границах поселения»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b/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b/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b/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b/>
                <w:i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3699,0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i/>
                <w:sz w:val="22"/>
                <w:szCs w:val="22"/>
                <w:lang w:eastAsia="ru-RU"/>
              </w:rPr>
              <w:t xml:space="preserve"> 15000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3699,0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proofErr w:type="spellStart"/>
            <w:r w:rsidRPr="00536A48">
              <w:rPr>
                <w:i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36A48">
              <w:rPr>
                <w:i/>
                <w:sz w:val="22"/>
                <w:szCs w:val="22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i/>
                <w:sz w:val="22"/>
                <w:szCs w:val="22"/>
                <w:lang w:eastAsia="ru-RU"/>
              </w:rPr>
              <w:t xml:space="preserve"> </w:t>
            </w:r>
            <w:r w:rsidRPr="00536A48">
              <w:rPr>
                <w:i/>
                <w:color w:val="000000"/>
                <w:sz w:val="22"/>
                <w:szCs w:val="22"/>
                <w:lang w:eastAsia="ru-RU"/>
              </w:rPr>
              <w:t>15000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2 536,8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536A48">
              <w:rPr>
                <w:bCs/>
                <w:sz w:val="22"/>
                <w:szCs w:val="22"/>
                <w:lang w:eastAsia="ru-RU"/>
              </w:rPr>
              <w:t xml:space="preserve">Устройство наружного освещения по ул. Домостроительная, ул. Дубравная, ул. Вечерняя, ул. Заветная, ул. Никольская, ул. Григория Булатова, ул. Домодедовская, ул. Костинская, ул. </w:t>
            </w:r>
            <w:proofErr w:type="spellStart"/>
            <w:r w:rsidRPr="00536A48">
              <w:rPr>
                <w:bCs/>
                <w:sz w:val="22"/>
                <w:szCs w:val="22"/>
                <w:lang w:eastAsia="ru-RU"/>
              </w:rPr>
              <w:t>Ксенофонта</w:t>
            </w:r>
            <w:proofErr w:type="spellEnd"/>
            <w:r w:rsidRPr="00536A48">
              <w:rPr>
                <w:bCs/>
                <w:sz w:val="22"/>
                <w:szCs w:val="22"/>
                <w:lang w:eastAsia="ru-RU"/>
              </w:rPr>
              <w:t xml:space="preserve"> Анфилатова, ул. Житная, дер. Кассины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15178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1 273,6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15178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1 273,6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536A48">
              <w:rPr>
                <w:bCs/>
                <w:sz w:val="22"/>
                <w:szCs w:val="22"/>
                <w:lang w:eastAsia="ru-RU"/>
              </w:rPr>
              <w:t>Устройство уличного освещения по ул. Сосновая, ул. Творческая, пер. Дружбы, ул. Вдохновения, село Бобино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15179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745,5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15179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745,5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 xml:space="preserve">Наружное освещение по ул. </w:t>
            </w:r>
            <w:proofErr w:type="gramStart"/>
            <w:r w:rsidRPr="00536A48">
              <w:rPr>
                <w:bCs/>
                <w:sz w:val="22"/>
                <w:szCs w:val="22"/>
                <w:lang w:eastAsia="ru-RU"/>
              </w:rPr>
              <w:t>Заречная</w:t>
            </w:r>
            <w:proofErr w:type="gramEnd"/>
            <w:r w:rsidRPr="00536A48">
              <w:rPr>
                <w:bCs/>
                <w:sz w:val="22"/>
                <w:szCs w:val="22"/>
                <w:lang w:eastAsia="ru-RU"/>
              </w:rPr>
              <w:t>, дер. Малые Серовы Бобинское сельское поселение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15172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517,7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15172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517,7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Инвестиционные программы и проекты  развития общественной инфраструктуры муниципальных образований в Кировской области за счет местного бюджета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val="en-US"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i/>
                <w:sz w:val="22"/>
                <w:szCs w:val="22"/>
                <w:lang w:eastAsia="ru-RU"/>
              </w:rPr>
              <w:t xml:space="preserve"> 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i/>
                <w:sz w:val="22"/>
                <w:szCs w:val="22"/>
                <w:lang w:eastAsia="ru-RU"/>
              </w:rPr>
              <w:t>517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1162,2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536A48">
              <w:rPr>
                <w:bCs/>
                <w:sz w:val="22"/>
                <w:szCs w:val="22"/>
                <w:lang w:eastAsia="ru-RU"/>
              </w:rPr>
              <w:t xml:space="preserve">Наружное освещение д. Кассины: ул. Домостроительная, ул. Дубравная, ул. Вечерняя, ул. Заветная, ул. Никольская, ул. Григория Булатова, ул. Домодедовская, ул. Костинская, ул. </w:t>
            </w:r>
            <w:proofErr w:type="spellStart"/>
            <w:r w:rsidRPr="00536A48">
              <w:rPr>
                <w:bCs/>
                <w:sz w:val="22"/>
                <w:szCs w:val="22"/>
                <w:lang w:eastAsia="ru-RU"/>
              </w:rPr>
              <w:t>Ксенофонта</w:t>
            </w:r>
            <w:proofErr w:type="spellEnd"/>
            <w:r w:rsidRPr="00536A48">
              <w:rPr>
                <w:bCs/>
                <w:sz w:val="22"/>
                <w:szCs w:val="22"/>
                <w:lang w:eastAsia="ru-RU"/>
              </w:rPr>
              <w:t xml:space="preserve"> Анфилатова, ул. Житная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5178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583,8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5178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583,8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 xml:space="preserve">Устройство уличного освещения по адресу: </w:t>
            </w:r>
            <w:proofErr w:type="gramStart"/>
            <w:r w:rsidRPr="00536A48">
              <w:rPr>
                <w:bCs/>
                <w:sz w:val="22"/>
                <w:szCs w:val="22"/>
                <w:lang w:eastAsia="ru-RU"/>
              </w:rPr>
              <w:t xml:space="preserve">Кировская область, Слободской район, с. Бобино, ул. Сосновая, ул. Творческая, пер. </w:t>
            </w:r>
            <w:r w:rsidRPr="00536A48">
              <w:rPr>
                <w:bCs/>
                <w:sz w:val="22"/>
                <w:szCs w:val="22"/>
                <w:lang w:eastAsia="ru-RU"/>
              </w:rPr>
              <w:lastRenderedPageBreak/>
              <w:t>Дружбы, ул. Вдохновения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lastRenderedPageBreak/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5179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341,5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5179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341,5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Наружное освещение ул. Заречная, деревня Малые Серовы Бобинское сельское поселение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S5172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236,9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S5172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236,9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02000 93000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2486,5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Мероприятия по содержанию уличного освещения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02000 93090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2486,5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02000 93090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2486,5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</w:t>
            </w:r>
            <w:r w:rsidRPr="00536A48">
              <w:rPr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>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4375,2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proofErr w:type="spellStart"/>
            <w:r w:rsidRPr="00536A48">
              <w:rPr>
                <w:i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36A48">
              <w:rPr>
                <w:i/>
                <w:sz w:val="22"/>
                <w:szCs w:val="22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</w:t>
            </w:r>
            <w:r w:rsidRPr="00536A48">
              <w:rPr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>2 1</w:t>
            </w:r>
            <w:r w:rsidRPr="00536A48">
              <w:rPr>
                <w:sz w:val="22"/>
                <w:szCs w:val="22"/>
                <w:lang w:val="en-US" w:eastAsia="ru-RU"/>
              </w:rPr>
              <w:t>5</w:t>
            </w: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4375,2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Субсидии местным бюджетам из областного  бюджета на реализацию мероприятий по устройству и (или) уличного освещения в  модернизации уличного освещения в населенных пунктах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</w:t>
            </w:r>
            <w:r w:rsidRPr="00536A48">
              <w:rPr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>2 15370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2187,6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</w:t>
            </w:r>
            <w:r w:rsidRPr="00536A48">
              <w:rPr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>2 15370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2187,6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Субсидии местным бюджетам из областного  бюджета на реализацию мероприятий по устройству и (или) уличного освещения в  модернизации уличного освещения в населенных пунктах за счет средств местного бюджета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</w:t>
            </w:r>
            <w:r w:rsidRPr="00536A48">
              <w:rPr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2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5370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2187,6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</w:t>
            </w:r>
            <w:r w:rsidRPr="00536A48">
              <w:rPr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2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5370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2187,6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Подпрограмма «Прочие мероприятия по благоустройству в границах поселения»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02000 00000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1365,8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02U</w:t>
            </w:r>
            <w:r w:rsidRPr="00536A48">
              <w:rPr>
                <w:sz w:val="22"/>
                <w:szCs w:val="22"/>
                <w:lang w:eastAsia="ru-RU"/>
              </w:rPr>
              <w:t>00</w:t>
            </w:r>
            <w:r w:rsidRPr="00536A48">
              <w:rPr>
                <w:sz w:val="22"/>
                <w:szCs w:val="22"/>
                <w:lang w:val="en-US" w:eastAsia="ru-RU"/>
              </w:rPr>
              <w:t xml:space="preserve"> </w:t>
            </w:r>
            <w:r w:rsidRPr="00536A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304,2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Комплексное развитие сельских территорий Кировской области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02U</w:t>
            </w:r>
            <w:r w:rsidRPr="00536A48">
              <w:rPr>
                <w:sz w:val="22"/>
                <w:szCs w:val="22"/>
                <w:lang w:eastAsia="ru-RU"/>
              </w:rPr>
              <w:t>0</w:t>
            </w:r>
            <w:r w:rsidRPr="00536A48">
              <w:rPr>
                <w:sz w:val="22"/>
                <w:szCs w:val="22"/>
                <w:lang w:val="en-US" w:eastAsia="ru-RU"/>
              </w:rPr>
              <w:t xml:space="preserve">7 </w:t>
            </w:r>
            <w:r w:rsidRPr="00536A48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304,2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536A48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36A48">
              <w:rPr>
                <w:sz w:val="22"/>
                <w:szCs w:val="22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02U</w:t>
            </w:r>
            <w:r w:rsidRPr="00536A48">
              <w:rPr>
                <w:sz w:val="22"/>
                <w:szCs w:val="22"/>
                <w:lang w:eastAsia="ru-RU"/>
              </w:rPr>
              <w:t>0</w:t>
            </w:r>
            <w:r w:rsidRPr="00536A48">
              <w:rPr>
                <w:sz w:val="22"/>
                <w:szCs w:val="22"/>
                <w:lang w:val="en-US" w:eastAsia="ru-RU"/>
              </w:rPr>
              <w:t xml:space="preserve">7 </w:t>
            </w:r>
            <w:r w:rsidRPr="00536A48">
              <w:rPr>
                <w:sz w:val="22"/>
                <w:szCs w:val="22"/>
                <w:lang w:eastAsia="ru-RU"/>
              </w:rPr>
              <w:t>15000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304,2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02U</w:t>
            </w:r>
            <w:r w:rsidRPr="00536A48">
              <w:rPr>
                <w:sz w:val="22"/>
                <w:szCs w:val="22"/>
                <w:lang w:eastAsia="ru-RU"/>
              </w:rPr>
              <w:t>0</w:t>
            </w:r>
            <w:r w:rsidRPr="00536A48">
              <w:rPr>
                <w:sz w:val="22"/>
                <w:szCs w:val="22"/>
                <w:lang w:val="en-US" w:eastAsia="ru-RU"/>
              </w:rPr>
              <w:t xml:space="preserve">7 </w:t>
            </w:r>
            <w:r w:rsidRPr="00536A48">
              <w:rPr>
                <w:sz w:val="22"/>
                <w:szCs w:val="22"/>
                <w:lang w:eastAsia="ru-RU"/>
              </w:rPr>
              <w:t>15120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301,2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02U</w:t>
            </w:r>
            <w:r w:rsidRPr="00536A48">
              <w:rPr>
                <w:sz w:val="22"/>
                <w:szCs w:val="22"/>
                <w:lang w:eastAsia="ru-RU"/>
              </w:rPr>
              <w:t>0</w:t>
            </w:r>
            <w:r w:rsidRPr="00536A48">
              <w:rPr>
                <w:sz w:val="22"/>
                <w:szCs w:val="22"/>
                <w:lang w:val="en-US" w:eastAsia="ru-RU"/>
              </w:rPr>
              <w:t xml:space="preserve">7 </w:t>
            </w:r>
            <w:r w:rsidRPr="00536A48">
              <w:rPr>
                <w:sz w:val="22"/>
                <w:szCs w:val="22"/>
                <w:lang w:eastAsia="ru-RU"/>
              </w:rPr>
              <w:t>15120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301,2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02U</w:t>
            </w:r>
            <w:r w:rsidRPr="00536A48">
              <w:rPr>
                <w:sz w:val="22"/>
                <w:szCs w:val="22"/>
                <w:lang w:eastAsia="ru-RU"/>
              </w:rPr>
              <w:t>0</w:t>
            </w:r>
            <w:r w:rsidRPr="00536A48">
              <w:rPr>
                <w:sz w:val="22"/>
                <w:szCs w:val="22"/>
                <w:lang w:val="en-US" w:eastAsia="ru-RU"/>
              </w:rPr>
              <w:t>7</w:t>
            </w:r>
            <w:r w:rsidRPr="00536A48">
              <w:rPr>
                <w:sz w:val="22"/>
                <w:szCs w:val="22"/>
                <w:lang w:eastAsia="ru-RU"/>
              </w:rPr>
              <w:t xml:space="preserve">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5120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02U</w:t>
            </w:r>
            <w:r w:rsidRPr="00536A48">
              <w:rPr>
                <w:sz w:val="22"/>
                <w:szCs w:val="22"/>
                <w:lang w:eastAsia="ru-RU"/>
              </w:rPr>
              <w:t>0</w:t>
            </w:r>
            <w:r w:rsidRPr="00536A48">
              <w:rPr>
                <w:sz w:val="22"/>
                <w:szCs w:val="22"/>
                <w:lang w:val="en-US" w:eastAsia="ru-RU"/>
              </w:rPr>
              <w:t>7</w:t>
            </w:r>
            <w:r w:rsidRPr="00536A48">
              <w:rPr>
                <w:sz w:val="22"/>
                <w:szCs w:val="22"/>
                <w:lang w:eastAsia="ru-RU"/>
              </w:rPr>
              <w:t xml:space="preserve">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5120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 xml:space="preserve">Межбюджетные трансферты </w:t>
            </w:r>
            <w:r w:rsidRPr="00536A48">
              <w:rPr>
                <w:b/>
                <w:i/>
                <w:sz w:val="22"/>
                <w:szCs w:val="22"/>
                <w:lang w:eastAsia="ru-RU"/>
              </w:rPr>
              <w:lastRenderedPageBreak/>
              <w:t xml:space="preserve">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6A48">
              <w:rPr>
                <w:b/>
                <w:i/>
                <w:sz w:val="22"/>
                <w:szCs w:val="22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lastRenderedPageBreak/>
              <w:t>02000 80000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478,8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shd w:val="clear" w:color="auto" w:fill="FFFFFF"/>
                <w:lang w:eastAsia="ru-RU"/>
              </w:rPr>
              <w:lastRenderedPageBreak/>
              <w:t>Иные межбюджетные трансферты бюджетам  сельских поселений на осуществление  части полномочий в области обращения с твердыми коммунальными отходами на территории Слободского района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02000 80031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178,8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02000 80031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178,8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shd w:val="clear" w:color="auto" w:fill="FFFFFF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02000 80033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300,0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02000 80033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02000 93000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582,8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02000 93100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557,8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02000 93100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557,8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Мероприятия по содержанию мест захоронений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02000 93110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25,0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02000 93110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25,0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Мероприятия по защите населения от чрезвычайных ситуаций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03000 93000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350,0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03000 93030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350,0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03000 93030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350,0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Муниципальная программа «Развитие транспортной инфраструктуры Бобинского сельского поселения»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04000 00000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4219,6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Q0</w:t>
            </w:r>
            <w:r w:rsidRPr="00536A48">
              <w:rPr>
                <w:i/>
                <w:sz w:val="22"/>
                <w:szCs w:val="22"/>
                <w:lang w:eastAsia="ru-RU"/>
              </w:rPr>
              <w:t>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924,93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536A48">
              <w:rPr>
                <w:i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36A48">
              <w:rPr>
                <w:i/>
                <w:sz w:val="22"/>
                <w:szCs w:val="22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>28 15000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924,0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536A48">
              <w:rPr>
                <w:sz w:val="22"/>
                <w:szCs w:val="22"/>
                <w:lang w:eastAsia="ru-RU"/>
              </w:rPr>
              <w:t>покрытий</w:t>
            </w:r>
            <w:proofErr w:type="gramEnd"/>
            <w:r w:rsidRPr="00536A48">
              <w:rPr>
                <w:sz w:val="22"/>
                <w:szCs w:val="22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>28 15210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924,0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>28 15210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924,0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536A48">
              <w:rPr>
                <w:sz w:val="22"/>
                <w:szCs w:val="22"/>
                <w:lang w:eastAsia="ru-RU"/>
              </w:rPr>
              <w:t>покрытий</w:t>
            </w:r>
            <w:proofErr w:type="gramEnd"/>
            <w:r w:rsidRPr="00536A48">
              <w:rPr>
                <w:sz w:val="22"/>
                <w:szCs w:val="22"/>
                <w:lang w:eastAsia="ru-RU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 xml:space="preserve">28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5210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0,93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 xml:space="preserve">28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5210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0,93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04000 93000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3294,67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04000 93060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3294,67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04000 93060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3294,67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Муниципальная программа «Развитие культуры в Бобинском сельском поселении»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05000 00000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3276,3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>14 00000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318,0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 xml:space="preserve">Иные межбюджетные трансферты из областного бюджета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05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i/>
                <w:sz w:val="22"/>
                <w:szCs w:val="22"/>
                <w:lang w:eastAsia="ru-RU"/>
              </w:rPr>
              <w:t>14 17000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318,0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Реализация государственной программы Кировской области "Содействие развитию гражданского общества и реализация государственной национальной политики"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>14 17110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318,0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>14 17110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318,0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Подпрограмма «Организация и поддержка народного творчества»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05000 00000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2958,3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05000 92000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2958,3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05000 92010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2958,3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05000 92010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2122,3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05000 92010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833,0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05000 92010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Муниципальная программа «Развитие физической культуры и спорта в Бобинском сельском поселении»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06000 00000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57,0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06000 93000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57,0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06000 93120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57,0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06000 93120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57,0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Муниципальная программа «Обеспечение безопасности и жизнедеятельности населения в Бобинском сельском поселении»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07000 00000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21,3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6A48">
              <w:rPr>
                <w:i/>
                <w:sz w:val="22"/>
                <w:szCs w:val="22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07000 80000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11,3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 в области  участия в предупреждении и ликвидации последствий чрезвычайных ситуаций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07000 80060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11,3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07000 80060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11,3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36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07000 95000</w:t>
            </w:r>
          </w:p>
        </w:tc>
        <w:tc>
          <w:tcPr>
            <w:tcW w:w="1737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736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07000 95000</w:t>
            </w:r>
          </w:p>
        </w:tc>
        <w:tc>
          <w:tcPr>
            <w:tcW w:w="1737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686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Муниципальная программа «Развитие строительства и архитектуры»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08000 00000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46,9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6A48">
              <w:rPr>
                <w:i/>
                <w:sz w:val="22"/>
                <w:szCs w:val="22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08000 00000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46,9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08000 80070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46,9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08000 80070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46,9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09000 00000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289,9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09000 93000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289,9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09000 93040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37,9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09000 93040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37,9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Мероприятия по управлению имуществом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09000 93150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252,0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09000 93150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252,0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Cs/>
                <w:sz w:val="22"/>
                <w:szCs w:val="22"/>
                <w:lang w:eastAsia="ru-RU"/>
              </w:rPr>
              <w:t>Непрограммные мероприятия</w:t>
            </w:r>
          </w:p>
        </w:tc>
        <w:tc>
          <w:tcPr>
            <w:tcW w:w="1736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20000 00000</w:t>
            </w:r>
          </w:p>
        </w:tc>
        <w:tc>
          <w:tcPr>
            <w:tcW w:w="1737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132,0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Аппарат Бобинской сельской Думы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20000 10000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132,0</w:t>
            </w:r>
          </w:p>
        </w:tc>
      </w:tr>
      <w:tr w:rsidR="00536A48" w:rsidRPr="00536A48" w:rsidTr="00536A48">
        <w:tc>
          <w:tcPr>
            <w:tcW w:w="4412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20000 10000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132,0</w:t>
            </w:r>
          </w:p>
        </w:tc>
      </w:tr>
    </w:tbl>
    <w:p w:rsidR="00536A48" w:rsidRPr="00536A48" w:rsidRDefault="00536A48" w:rsidP="00536A48">
      <w:pPr>
        <w:suppressAutoHyphens w:val="0"/>
        <w:spacing w:after="200" w:line="276" w:lineRule="auto"/>
        <w:rPr>
          <w:sz w:val="22"/>
          <w:szCs w:val="22"/>
          <w:highlight w:val="yellow"/>
          <w:lang w:eastAsia="ru-RU"/>
        </w:rPr>
      </w:pPr>
      <w:r w:rsidRPr="00536A48">
        <w:rPr>
          <w:sz w:val="22"/>
          <w:szCs w:val="22"/>
          <w:highlight w:val="yellow"/>
          <w:lang w:eastAsia="ru-RU"/>
        </w:rPr>
        <w:br w:type="page"/>
      </w:r>
    </w:p>
    <w:p w:rsidR="00536A48" w:rsidRPr="00536A48" w:rsidRDefault="00536A48" w:rsidP="00536A48">
      <w:pPr>
        <w:suppressAutoHyphens w:val="0"/>
        <w:ind w:left="4248" w:firstLine="708"/>
        <w:jc w:val="right"/>
        <w:rPr>
          <w:sz w:val="22"/>
          <w:szCs w:val="22"/>
          <w:lang w:eastAsia="ru-RU"/>
        </w:rPr>
      </w:pPr>
      <w:r w:rsidRPr="00536A48">
        <w:rPr>
          <w:sz w:val="22"/>
          <w:szCs w:val="22"/>
          <w:lang w:eastAsia="ru-RU"/>
        </w:rPr>
        <w:lastRenderedPageBreak/>
        <w:t>Приложение 9</w:t>
      </w:r>
    </w:p>
    <w:p w:rsidR="00536A48" w:rsidRPr="00536A48" w:rsidRDefault="00536A48" w:rsidP="00536A48">
      <w:pPr>
        <w:suppressAutoHyphens w:val="0"/>
        <w:ind w:left="4956"/>
        <w:jc w:val="right"/>
        <w:rPr>
          <w:sz w:val="22"/>
          <w:szCs w:val="22"/>
          <w:lang w:eastAsia="ru-RU"/>
        </w:rPr>
      </w:pPr>
      <w:r w:rsidRPr="00536A48">
        <w:rPr>
          <w:sz w:val="22"/>
          <w:szCs w:val="22"/>
          <w:lang w:eastAsia="ru-RU"/>
        </w:rPr>
        <w:t>к решению Бобинской сельской Думы</w:t>
      </w:r>
    </w:p>
    <w:p w:rsidR="00536A48" w:rsidRPr="00536A48" w:rsidRDefault="00536A48" w:rsidP="00536A48">
      <w:pPr>
        <w:suppressAutoHyphens w:val="0"/>
        <w:jc w:val="right"/>
        <w:rPr>
          <w:lang w:eastAsia="ru-RU"/>
        </w:rPr>
      </w:pPr>
      <w:r w:rsidRPr="00536A48">
        <w:rPr>
          <w:lang w:eastAsia="ru-RU"/>
        </w:rPr>
        <w:t>от 28.03.2024 № 20/80</w:t>
      </w:r>
    </w:p>
    <w:p w:rsidR="00536A48" w:rsidRPr="00536A48" w:rsidRDefault="00536A48" w:rsidP="00536A48">
      <w:pPr>
        <w:suppressAutoHyphens w:val="0"/>
        <w:ind w:left="4956"/>
        <w:jc w:val="right"/>
        <w:rPr>
          <w:color w:val="FFFFFF"/>
          <w:sz w:val="22"/>
          <w:szCs w:val="22"/>
          <w:lang w:eastAsia="ru-RU"/>
        </w:rPr>
      </w:pPr>
    </w:p>
    <w:p w:rsidR="00536A48" w:rsidRPr="00536A48" w:rsidRDefault="00536A48" w:rsidP="00536A48">
      <w:pPr>
        <w:suppressAutoHyphens w:val="0"/>
        <w:ind w:left="4956"/>
        <w:jc w:val="right"/>
        <w:rPr>
          <w:b/>
          <w:i/>
          <w:color w:val="FFFFFF"/>
          <w:sz w:val="22"/>
          <w:szCs w:val="22"/>
          <w:lang w:eastAsia="ru-RU"/>
        </w:rPr>
      </w:pPr>
    </w:p>
    <w:p w:rsidR="00536A48" w:rsidRPr="00536A48" w:rsidRDefault="00536A48" w:rsidP="00536A48">
      <w:pPr>
        <w:suppressAutoHyphens w:val="0"/>
        <w:jc w:val="center"/>
        <w:rPr>
          <w:b/>
          <w:sz w:val="22"/>
          <w:szCs w:val="22"/>
          <w:lang w:eastAsia="ru-RU"/>
        </w:rPr>
      </w:pPr>
      <w:r w:rsidRPr="00536A48">
        <w:rPr>
          <w:b/>
          <w:sz w:val="22"/>
          <w:szCs w:val="22"/>
          <w:lang w:eastAsia="ru-RU"/>
        </w:rPr>
        <w:t>Ведомственная структура расходов бюджета сельского поселения на 2024 год</w:t>
      </w:r>
    </w:p>
    <w:p w:rsidR="00536A48" w:rsidRPr="00536A48" w:rsidRDefault="00536A48" w:rsidP="00536A48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10208" w:type="dxa"/>
        <w:tblInd w:w="-177" w:type="dxa"/>
        <w:tblLayout w:type="fixed"/>
        <w:tblLook w:val="0000" w:firstRow="0" w:lastRow="0" w:firstColumn="0" w:lastColumn="0" w:noHBand="0" w:noVBand="0"/>
      </w:tblPr>
      <w:tblGrid>
        <w:gridCol w:w="3687"/>
        <w:gridCol w:w="993"/>
        <w:gridCol w:w="850"/>
        <w:gridCol w:w="992"/>
        <w:gridCol w:w="1560"/>
        <w:gridCol w:w="992"/>
        <w:gridCol w:w="1134"/>
      </w:tblGrid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Ведомство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Сумма на год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27926,8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Бобинское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27926,8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Общегосударственные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7 117,0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983,4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«Развитие муниципального управления в муниципальном образовании Бобинское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01000 00000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983,4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Подпрограмма «Обеспечение осуществления управленческих функций главы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01000 00000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983,4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983,4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bookmarkStart w:id="1" w:name="OLE_LINK1"/>
            <w:bookmarkStart w:id="2" w:name="OLE_LINK2"/>
            <w:r w:rsidRPr="00536A48">
              <w:rPr>
                <w:sz w:val="22"/>
                <w:szCs w:val="22"/>
                <w:lang w:eastAsia="ru-RU"/>
              </w:rPr>
              <w:t>01000 9101</w:t>
            </w:r>
            <w:bookmarkEnd w:id="1"/>
            <w:bookmarkEnd w:id="2"/>
            <w:r w:rsidRPr="00536A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983,4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bookmarkStart w:id="3" w:name="OLE_LINK3"/>
            <w:bookmarkStart w:id="4" w:name="OLE_LINK4"/>
            <w:r w:rsidRPr="00536A48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3"/>
            <w:bookmarkEnd w:id="4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983,4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20000 00000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132,0</w:t>
            </w:r>
          </w:p>
        </w:tc>
      </w:tr>
      <w:tr w:rsidR="00536A48" w:rsidRPr="00536A48" w:rsidTr="00536A48">
        <w:trPr>
          <w:trHeight w:val="28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Аппарат Бобинской сельской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20000 10000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132,0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20000 10000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132,0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536A48">
              <w:rPr>
                <w:b/>
                <w:sz w:val="22"/>
                <w:szCs w:val="22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lastRenderedPageBreak/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 xml:space="preserve">00000 0000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4436,0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lastRenderedPageBreak/>
              <w:t>Муниципальная программа «Развитие муниципального управления в муниципальном образовании Бобинское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4430,2</w:t>
            </w:r>
          </w:p>
        </w:tc>
      </w:tr>
      <w:tr w:rsidR="00536A48" w:rsidRPr="00536A48" w:rsidTr="00536A48">
        <w:trPr>
          <w:trHeight w:val="143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Подпрограмма «Обеспечение эффективности осуществления своих полномочий администрацией Бобинского сельского поселения Слободского района Кировской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01000 00000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4430,2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4430,2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4430,2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01000 91020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2807,5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1568,7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01000 91020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54,0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Подпрограмма «Информатизация муниципального образования «Бобинское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01000 00000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259,6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259,6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259.6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01000 91020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259,6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 xml:space="preserve">Профессиональная подготовка, переподготовка и повышение квалификации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5,</w:t>
            </w:r>
            <w:r w:rsidRPr="00536A48">
              <w:rPr>
                <w:b/>
                <w:sz w:val="22"/>
                <w:szCs w:val="22"/>
                <w:lang w:val="en-US" w:eastAsia="ru-RU"/>
              </w:rPr>
              <w:t>8</w:t>
            </w:r>
            <w:r w:rsidRPr="00536A48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val="en-US"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Q00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val="en-US" w:eastAsia="ru-RU"/>
              </w:rPr>
            </w:pPr>
            <w:r w:rsidRPr="00536A48">
              <w:rPr>
                <w:i/>
                <w:sz w:val="22"/>
                <w:szCs w:val="22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val="en-US" w:eastAsia="ru-RU"/>
              </w:rPr>
            </w:pPr>
            <w:r w:rsidRPr="00536A48">
              <w:rPr>
                <w:i/>
                <w:sz w:val="22"/>
                <w:szCs w:val="22"/>
                <w:lang w:val="en-US" w:eastAsia="ru-RU"/>
              </w:rPr>
              <w:t>5,8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536A48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36A48">
              <w:rPr>
                <w:sz w:val="22"/>
                <w:szCs w:val="22"/>
                <w:lang w:eastAsia="ru-RU"/>
              </w:rPr>
              <w:t xml:space="preserve"> расходных обязательств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Q00 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val="en-US" w:eastAsia="ru-RU"/>
              </w:rPr>
            </w:pPr>
            <w:r w:rsidRPr="00536A48">
              <w:rPr>
                <w:i/>
                <w:sz w:val="22"/>
                <w:szCs w:val="22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val="en-US" w:eastAsia="ru-RU"/>
              </w:rPr>
            </w:pPr>
            <w:r w:rsidRPr="00536A48">
              <w:rPr>
                <w:i/>
                <w:sz w:val="22"/>
                <w:szCs w:val="22"/>
                <w:lang w:val="en-US" w:eastAsia="ru-RU"/>
              </w:rPr>
              <w:t>5,5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Подготовка и повышение квалификации лиц замещающих муниципальные должности и муниципальных служащих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Q00 15560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val="en-US" w:eastAsia="ru-RU"/>
              </w:rPr>
            </w:pPr>
            <w:r w:rsidRPr="00536A48">
              <w:rPr>
                <w:i/>
                <w:sz w:val="22"/>
                <w:szCs w:val="22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val="en-US" w:eastAsia="ru-RU"/>
              </w:rPr>
            </w:pPr>
            <w:r w:rsidRPr="00536A48">
              <w:rPr>
                <w:i/>
                <w:sz w:val="22"/>
                <w:szCs w:val="22"/>
                <w:lang w:val="en-US" w:eastAsia="ru-RU"/>
              </w:rPr>
              <w:t>5,5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Q00 15560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val="en-US" w:eastAsia="ru-RU"/>
              </w:rPr>
            </w:pPr>
            <w:r w:rsidRPr="00536A48">
              <w:rPr>
                <w:i/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val="en-US" w:eastAsia="ru-RU"/>
              </w:rPr>
            </w:pPr>
            <w:r w:rsidRPr="00536A48">
              <w:rPr>
                <w:i/>
                <w:sz w:val="22"/>
                <w:szCs w:val="22"/>
                <w:lang w:val="en-US" w:eastAsia="ru-RU"/>
              </w:rPr>
              <w:t>5,5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Подготовка и повышение </w:t>
            </w:r>
            <w:r w:rsidRPr="00536A48">
              <w:rPr>
                <w:sz w:val="22"/>
                <w:szCs w:val="22"/>
                <w:lang w:eastAsia="ru-RU"/>
              </w:rPr>
              <w:lastRenderedPageBreak/>
              <w:t xml:space="preserve">квалификации лиц замещающих муниципальные должности и муниципальных служащих за счет средств местного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lastRenderedPageBreak/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Q00 S5560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val="en-US" w:eastAsia="ru-RU"/>
              </w:rPr>
            </w:pPr>
            <w:r w:rsidRPr="00536A48">
              <w:rPr>
                <w:i/>
                <w:sz w:val="22"/>
                <w:szCs w:val="22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val="en-US" w:eastAsia="ru-RU"/>
              </w:rPr>
            </w:pPr>
            <w:r w:rsidRPr="00536A48">
              <w:rPr>
                <w:i/>
                <w:sz w:val="22"/>
                <w:szCs w:val="22"/>
                <w:lang w:val="en-US" w:eastAsia="ru-RU"/>
              </w:rPr>
              <w:t>0,</w:t>
            </w:r>
            <w:r w:rsidRPr="00536A48">
              <w:rPr>
                <w:i/>
                <w:sz w:val="22"/>
                <w:szCs w:val="22"/>
                <w:lang w:eastAsia="ru-RU"/>
              </w:rPr>
              <w:t>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color w:val="FF0000"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Q00 S5560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val="en-US" w:eastAsia="ru-RU"/>
              </w:rPr>
            </w:pPr>
            <w:r w:rsidRPr="00536A48">
              <w:rPr>
                <w:i/>
                <w:sz w:val="22"/>
                <w:szCs w:val="22"/>
                <w:lang w:val="en-US"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val="en-US" w:eastAsia="ru-RU"/>
              </w:rPr>
            </w:pPr>
            <w:r w:rsidRPr="00536A48">
              <w:rPr>
                <w:i/>
                <w:sz w:val="22"/>
                <w:szCs w:val="22"/>
                <w:lang w:val="en-US" w:eastAsia="ru-RU"/>
              </w:rPr>
              <w:t>0,</w:t>
            </w:r>
            <w:r w:rsidRPr="00536A48">
              <w:rPr>
                <w:i/>
                <w:sz w:val="22"/>
                <w:szCs w:val="22"/>
                <w:lang w:eastAsia="ru-RU"/>
              </w:rPr>
              <w:t>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Q00 S5560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0,3</w:t>
            </w:r>
          </w:p>
        </w:tc>
      </w:tr>
      <w:tr w:rsidR="00536A48" w:rsidRPr="00536A48" w:rsidTr="00536A48">
        <w:trPr>
          <w:trHeight w:val="2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10,0</w:t>
            </w:r>
          </w:p>
        </w:tc>
      </w:tr>
      <w:tr w:rsidR="00536A48" w:rsidRPr="00536A48" w:rsidTr="00536A48">
        <w:trPr>
          <w:trHeight w:val="2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rFonts w:eastAsiaTheme="minorHAnsi"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rFonts w:eastAsiaTheme="minorHAnsi"/>
                <w:color w:val="000000"/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ru-RU"/>
              </w:rPr>
            </w:pPr>
            <w:r w:rsidRPr="00536A48">
              <w:rPr>
                <w:rFonts w:eastAsiaTheme="minorHAnsi"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ru-RU"/>
              </w:rPr>
            </w:pPr>
            <w:r w:rsidRPr="00536A48">
              <w:rPr>
                <w:rFonts w:eastAsiaTheme="minorHAns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ru-RU"/>
              </w:rPr>
            </w:pPr>
            <w:r w:rsidRPr="00536A48">
              <w:rPr>
                <w:rFonts w:eastAsiaTheme="minorHAns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ru-RU"/>
              </w:rPr>
            </w:pPr>
            <w:r w:rsidRPr="00536A48">
              <w:rPr>
                <w:rFonts w:eastAsiaTheme="minorHAnsi"/>
                <w:sz w:val="22"/>
                <w:szCs w:val="22"/>
                <w:lang w:eastAsia="ru-RU"/>
              </w:rPr>
              <w:t>07000 95000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ru-RU"/>
              </w:rPr>
            </w:pPr>
            <w:r w:rsidRPr="00536A48">
              <w:rPr>
                <w:rFonts w:eastAsiaTheme="minorHAnsi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ru-RU"/>
              </w:rPr>
            </w:pPr>
            <w:r w:rsidRPr="00536A48">
              <w:rPr>
                <w:rFonts w:eastAsiaTheme="minorHAnsi"/>
                <w:sz w:val="22"/>
                <w:szCs w:val="22"/>
                <w:lang w:eastAsia="ru-RU"/>
              </w:rPr>
              <w:t>10,0</w:t>
            </w:r>
          </w:p>
        </w:tc>
      </w:tr>
      <w:tr w:rsidR="00536A48" w:rsidRPr="00536A48" w:rsidTr="00536A48">
        <w:trPr>
          <w:trHeight w:val="2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rFonts w:eastAsiaTheme="minorHAnsi"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rFonts w:eastAsiaTheme="minorHAnsi"/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ru-RU"/>
              </w:rPr>
            </w:pPr>
            <w:r w:rsidRPr="00536A48">
              <w:rPr>
                <w:rFonts w:eastAsiaTheme="minorHAnsi"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ru-RU"/>
              </w:rPr>
            </w:pPr>
            <w:r w:rsidRPr="00536A48">
              <w:rPr>
                <w:rFonts w:eastAsiaTheme="minorHAns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ru-RU"/>
              </w:rPr>
            </w:pPr>
            <w:r w:rsidRPr="00536A48">
              <w:rPr>
                <w:rFonts w:eastAsiaTheme="minorHAns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ru-RU"/>
              </w:rPr>
            </w:pPr>
            <w:r w:rsidRPr="00536A48">
              <w:rPr>
                <w:rFonts w:eastAsiaTheme="minorHAnsi"/>
                <w:sz w:val="22"/>
                <w:szCs w:val="22"/>
                <w:lang w:eastAsia="ru-RU"/>
              </w:rPr>
              <w:t>07000 95000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ru-RU"/>
              </w:rPr>
            </w:pPr>
            <w:r w:rsidRPr="00536A48">
              <w:rPr>
                <w:rFonts w:eastAsiaTheme="minorHAnsi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ru-RU"/>
              </w:rPr>
            </w:pPr>
            <w:r w:rsidRPr="00536A48">
              <w:rPr>
                <w:rFonts w:eastAsiaTheme="minorHAnsi"/>
                <w:sz w:val="22"/>
                <w:szCs w:val="22"/>
                <w:lang w:eastAsia="ru-RU"/>
              </w:rPr>
              <w:t>10,0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1555,6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«Развитие муниципального управления в муниципальном образовании Бобинское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 xml:space="preserve">01000 00000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1025,6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Подпрограмма «Обеспечение эффективности осуществления своих полномочий администрацией Бобинского сельского поселения Слободского района Кировской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01000 00000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1025,6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01000 91000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2,0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01000 91020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color w:val="000000"/>
                <w:sz w:val="22"/>
                <w:szCs w:val="22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01200 92000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971,6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bCs/>
                <w:color w:val="000000"/>
                <w:sz w:val="22"/>
                <w:szCs w:val="22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01200 92020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971,6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01200 92020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971,6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01000 93000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52,0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Мероприятия по другим общегосударственным вопросам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24,0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22,0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Муниципальная  программа «Развитие культуры в Бобинском сельском поселении»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05000 00000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278,0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278,0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 xml:space="preserve">Иные 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05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i/>
                <w:sz w:val="22"/>
                <w:szCs w:val="22"/>
                <w:lang w:eastAsia="ru-RU"/>
              </w:rPr>
              <w:t>00 17000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278,0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Реализация государственной программы Кировской области "Содействие развитию гражданского общества и реализация государственной национальной политики"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>00 17110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278,0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>00 17110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278,0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09000 93000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252,0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Мероприятия по управлению 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09000 93150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252,0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09000 93150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252,0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390,5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390,5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«Развитие муниципального управления в муниципальном образовании Бобинское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01000 00000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390,5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Подпрограмма «Выполнение мероприятий по мобилизационной подготовке»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01000 00000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390,5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en-US" w:eastAsia="ru-RU"/>
              </w:rPr>
            </w:pPr>
            <w:r w:rsidRPr="00536A48">
              <w:rPr>
                <w:b/>
                <w:bCs/>
                <w:sz w:val="22"/>
                <w:szCs w:val="22"/>
                <w:lang w:val="en-US"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en-US" w:eastAsia="ru-RU"/>
              </w:rPr>
            </w:pPr>
            <w:r w:rsidRPr="00536A48">
              <w:rPr>
                <w:b/>
                <w:bCs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en-US" w:eastAsia="ru-RU"/>
              </w:rPr>
            </w:pPr>
            <w:r w:rsidRPr="00536A48">
              <w:rPr>
                <w:b/>
                <w:bCs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 xml:space="preserve">20 </w:t>
            </w:r>
            <w:r w:rsidRPr="00536A48">
              <w:rPr>
                <w:sz w:val="22"/>
                <w:szCs w:val="22"/>
                <w:lang w:val="en-US" w:eastAsia="ru-RU"/>
              </w:rPr>
              <w:t>0000</w:t>
            </w:r>
            <w:r w:rsidRPr="00536A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390,5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>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390,9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>20 51180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390,5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361,3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361,3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Мероприятия по защите населения от чрезвычайных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03000 93000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350,0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03000 93030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350,0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03000 93030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350,0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«Обеспечение безопасности и жизнедеятельности населения в Бобинском сельском поселении»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07000 00000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11,3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6A48">
              <w:rPr>
                <w:i/>
                <w:sz w:val="22"/>
                <w:szCs w:val="22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07000 80000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11,3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 в области  участия в предупреждении и ликвидации последствий чрезвычайных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07000 80060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11,3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07000 80060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11,3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b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4608,6</w:t>
            </w:r>
          </w:p>
        </w:tc>
      </w:tr>
      <w:tr w:rsidR="00536A48" w:rsidRPr="00536A48" w:rsidTr="00536A48">
        <w:trPr>
          <w:trHeight w:val="27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b/>
                <w:color w:val="000000"/>
                <w:sz w:val="22"/>
                <w:szCs w:val="22"/>
                <w:lang w:eastAsia="ru-RU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4219,6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Муниципальная программа «Развитие транспортной инфраструктуры Бобинского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 xml:space="preserve"> 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04000 00000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4219,6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04</w:t>
            </w:r>
            <w:r w:rsidRPr="00536A48">
              <w:rPr>
                <w:b/>
                <w:i/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b/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b/>
                <w:i/>
                <w:sz w:val="22"/>
                <w:szCs w:val="22"/>
                <w:lang w:val="en-US" w:eastAsia="ru-RU"/>
              </w:rPr>
              <w:t>0</w:t>
            </w:r>
            <w:r w:rsidRPr="00536A48">
              <w:rPr>
                <w:b/>
                <w:i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924,93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536A48">
              <w:rPr>
                <w:i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36A48">
              <w:rPr>
                <w:i/>
                <w:sz w:val="22"/>
                <w:szCs w:val="22"/>
                <w:lang w:eastAsia="ru-RU"/>
              </w:rPr>
              <w:t xml:space="preserve"> расходных обязательств</w:t>
            </w:r>
            <w:proofErr w:type="gramStart"/>
            <w:r w:rsidRPr="00536A48">
              <w:rPr>
                <w:i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536A48">
              <w:rPr>
                <w:i/>
                <w:sz w:val="22"/>
                <w:szCs w:val="22"/>
                <w:lang w:eastAsia="ru-RU"/>
              </w:rPr>
              <w:t xml:space="preserve">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  <w:r w:rsidRPr="00536A48">
              <w:rPr>
                <w:sz w:val="22"/>
                <w:szCs w:val="22"/>
                <w:lang w:val="en-US" w:eastAsia="ru-RU"/>
              </w:rPr>
              <w:t>Q0</w:t>
            </w:r>
            <w:r w:rsidRPr="00536A48">
              <w:rPr>
                <w:sz w:val="22"/>
                <w:szCs w:val="22"/>
                <w:lang w:eastAsia="ru-RU"/>
              </w:rPr>
              <w:t>0 15000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924,0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536A48">
              <w:rPr>
                <w:sz w:val="22"/>
                <w:szCs w:val="22"/>
                <w:lang w:eastAsia="ru-RU"/>
              </w:rPr>
              <w:t>покрытий</w:t>
            </w:r>
            <w:proofErr w:type="gramEnd"/>
            <w:r w:rsidRPr="00536A48">
              <w:rPr>
                <w:sz w:val="22"/>
                <w:szCs w:val="22"/>
                <w:lang w:eastAsia="ru-RU"/>
              </w:rPr>
              <w:t xml:space="preserve"> автомобильных дорог общего </w:t>
            </w:r>
            <w:r w:rsidRPr="00536A48">
              <w:rPr>
                <w:sz w:val="22"/>
                <w:szCs w:val="22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lastRenderedPageBreak/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Q0</w:t>
            </w:r>
            <w:r w:rsidRPr="00536A48">
              <w:rPr>
                <w:i/>
                <w:sz w:val="22"/>
                <w:szCs w:val="22"/>
                <w:lang w:eastAsia="ru-RU"/>
              </w:rPr>
              <w:t>0 15210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924,0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 xml:space="preserve"> 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Q0</w:t>
            </w:r>
            <w:r w:rsidRPr="00536A48">
              <w:rPr>
                <w:i/>
                <w:sz w:val="22"/>
                <w:szCs w:val="22"/>
                <w:lang w:eastAsia="ru-RU"/>
              </w:rPr>
              <w:t>0 15210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924,0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536A48">
              <w:rPr>
                <w:i/>
                <w:sz w:val="22"/>
                <w:szCs w:val="22"/>
                <w:lang w:eastAsia="ru-RU"/>
              </w:rPr>
              <w:t>покрытий</w:t>
            </w:r>
            <w:proofErr w:type="gramEnd"/>
            <w:r w:rsidRPr="00536A48">
              <w:rPr>
                <w:i/>
                <w:sz w:val="22"/>
                <w:szCs w:val="22"/>
                <w:lang w:eastAsia="ru-RU"/>
              </w:rPr>
              <w:t xml:space="preserve"> автомобильных дорог общего пользования местного значения за счет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i/>
                <w:sz w:val="22"/>
                <w:szCs w:val="22"/>
                <w:lang w:eastAsia="ru-RU"/>
              </w:rPr>
              <w:t xml:space="preserve">00 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i/>
                <w:sz w:val="22"/>
                <w:szCs w:val="22"/>
                <w:lang w:eastAsia="ru-RU"/>
              </w:rPr>
              <w:t>5210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0,93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val="en-US" w:eastAsia="ru-RU"/>
              </w:rPr>
            </w:pPr>
            <w:r w:rsidRPr="00536A48">
              <w:rPr>
                <w:bCs/>
                <w:sz w:val="22"/>
                <w:szCs w:val="22"/>
                <w:lang w:val="en-US"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i/>
                <w:sz w:val="22"/>
                <w:szCs w:val="22"/>
                <w:lang w:eastAsia="ru-RU"/>
              </w:rPr>
              <w:t xml:space="preserve">00 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i/>
                <w:sz w:val="22"/>
                <w:szCs w:val="22"/>
                <w:lang w:eastAsia="ru-RU"/>
              </w:rPr>
              <w:t>5210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0,93</w:t>
            </w:r>
          </w:p>
        </w:tc>
      </w:tr>
      <w:tr w:rsidR="00536A48" w:rsidRPr="00536A48" w:rsidTr="00536A48">
        <w:trPr>
          <w:trHeight w:val="6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04000 93000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3294,67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04000 93060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3294,67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04000 93060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3294,67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b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389,0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«Жилищно-коммунальное хозяйство и благоустройство территории Бобинского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02000 00000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304,3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Подпрограмма «Прочие мероприятия по благоустройству в границах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0200 00000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304,3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 xml:space="preserve">Региональные проекты Кировской области, реализуемые вне рамок национальных проектов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b/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b/>
                <w:i/>
                <w:sz w:val="22"/>
                <w:szCs w:val="22"/>
                <w:lang w:eastAsia="ru-RU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304,3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b/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b/>
                <w:i/>
                <w:sz w:val="22"/>
                <w:szCs w:val="22"/>
                <w:lang w:eastAsia="ru-RU"/>
              </w:rPr>
              <w:t>07 00000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304,3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proofErr w:type="spellStart"/>
            <w:r w:rsidRPr="00536A48">
              <w:rPr>
                <w:i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36A48">
              <w:rPr>
                <w:i/>
                <w:sz w:val="22"/>
                <w:szCs w:val="22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b/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b/>
                <w:i/>
                <w:sz w:val="22"/>
                <w:szCs w:val="22"/>
                <w:lang w:eastAsia="ru-RU"/>
              </w:rPr>
              <w:t>07 15000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301,2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  <w:r w:rsidRPr="00536A48">
              <w:rPr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sz w:val="22"/>
                <w:szCs w:val="22"/>
                <w:lang w:eastAsia="ru-RU"/>
              </w:rPr>
              <w:t>07 15120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301,2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  <w:r w:rsidRPr="00536A48">
              <w:rPr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sz w:val="22"/>
                <w:szCs w:val="22"/>
                <w:lang w:eastAsia="ru-RU"/>
              </w:rPr>
              <w:t xml:space="preserve">07 </w:t>
            </w:r>
            <w:r w:rsidRPr="00536A48">
              <w:rPr>
                <w:sz w:val="22"/>
                <w:szCs w:val="22"/>
                <w:lang w:val="en-US" w:eastAsia="ru-RU"/>
              </w:rPr>
              <w:t>1</w:t>
            </w:r>
            <w:r w:rsidRPr="00536A48">
              <w:rPr>
                <w:sz w:val="22"/>
                <w:szCs w:val="22"/>
                <w:lang w:eastAsia="ru-RU"/>
              </w:rPr>
              <w:t>5120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536A48"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301,2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Реализация мероприятий по борьбе с борщевиком Сосновского за счет средств местного бюджета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  <w:r w:rsidRPr="00536A48">
              <w:rPr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sz w:val="22"/>
                <w:szCs w:val="22"/>
                <w:lang w:eastAsia="ru-RU"/>
              </w:rPr>
              <w:t xml:space="preserve">07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3,1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  <w:r w:rsidRPr="00536A48">
              <w:rPr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sz w:val="22"/>
                <w:szCs w:val="22"/>
                <w:lang w:eastAsia="ru-RU"/>
              </w:rPr>
              <w:t xml:space="preserve">07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3,1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 xml:space="preserve">Муниципальная программа «Развитие строительства и </w:t>
            </w:r>
            <w:r w:rsidRPr="00536A48">
              <w:rPr>
                <w:b/>
                <w:sz w:val="22"/>
                <w:szCs w:val="22"/>
                <w:lang w:eastAsia="ru-RU"/>
              </w:rPr>
              <w:lastRenderedPageBreak/>
              <w:t>архитектуры»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lastRenderedPageBreak/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08000 00000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46,9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6A48">
              <w:rPr>
                <w:i/>
                <w:sz w:val="22"/>
                <w:szCs w:val="22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08000 80000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46,9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Иные межбюджетные трансферты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08000 80070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46,9</w:t>
            </w:r>
          </w:p>
        </w:tc>
      </w:tr>
      <w:tr w:rsidR="00536A48" w:rsidRPr="00536A48" w:rsidTr="00536A48">
        <w:trPr>
          <w:trHeight w:val="24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08000 80070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46,9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09000 00000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37,8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09000 00000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37,8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09000 93040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37,8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09000 93040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37,8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11 715,1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 xml:space="preserve">00000 00000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11 715,1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«Жилищно-коммунальное хозяйство и благоустройство территории Бобинского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02000 00000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353,2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Подпрограмма «Жилищное хозяйство»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 xml:space="preserve">02000 00000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353,2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02000 93000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353,2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02000 93070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353,2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02000 93070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353,2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 xml:space="preserve">00000 00000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11 361,9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«Жилищно-коммунальное хозяйство и благоустройство территории Бобинского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02000 00000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11 321,9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color w:val="000000"/>
                <w:sz w:val="22"/>
                <w:szCs w:val="22"/>
                <w:lang w:eastAsia="ru-RU"/>
              </w:rPr>
              <w:t>Подпрограмма «Уличное освещение в границах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b/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b/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b/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b/>
                <w:i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3699,0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i/>
                <w:sz w:val="22"/>
                <w:szCs w:val="22"/>
                <w:lang w:eastAsia="ru-RU"/>
              </w:rPr>
              <w:t xml:space="preserve"> 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2536,8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proofErr w:type="spellStart"/>
            <w:r w:rsidRPr="00536A48">
              <w:rPr>
                <w:i/>
                <w:sz w:val="22"/>
                <w:szCs w:val="22"/>
                <w:lang w:eastAsia="ru-RU"/>
              </w:rPr>
              <w:lastRenderedPageBreak/>
              <w:t>Софинансирование</w:t>
            </w:r>
            <w:proofErr w:type="spellEnd"/>
            <w:r w:rsidRPr="00536A48">
              <w:rPr>
                <w:i/>
                <w:sz w:val="22"/>
                <w:szCs w:val="22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i/>
                <w:sz w:val="22"/>
                <w:szCs w:val="22"/>
                <w:lang w:eastAsia="ru-RU"/>
              </w:rPr>
              <w:t xml:space="preserve"> </w:t>
            </w:r>
            <w:r w:rsidRPr="00536A48">
              <w:rPr>
                <w:i/>
                <w:color w:val="000000"/>
                <w:sz w:val="22"/>
                <w:szCs w:val="22"/>
                <w:lang w:eastAsia="ru-RU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2 536,8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536A48">
              <w:rPr>
                <w:bCs/>
                <w:sz w:val="22"/>
                <w:szCs w:val="22"/>
                <w:lang w:eastAsia="ru-RU"/>
              </w:rPr>
              <w:t xml:space="preserve">Устройство наружного освещения по ул. Домостроительная, ул. Дубравная, ул. Вечерняя, ул. Заветная, ул. Никольская, ул. Григория Булатова, ул. Домодедовская, ул. Костинская, ул. </w:t>
            </w:r>
            <w:proofErr w:type="spellStart"/>
            <w:r w:rsidRPr="00536A48">
              <w:rPr>
                <w:bCs/>
                <w:sz w:val="22"/>
                <w:szCs w:val="22"/>
                <w:lang w:eastAsia="ru-RU"/>
              </w:rPr>
              <w:t>Ксенофонта</w:t>
            </w:r>
            <w:proofErr w:type="spellEnd"/>
            <w:r w:rsidRPr="00536A48">
              <w:rPr>
                <w:bCs/>
                <w:sz w:val="22"/>
                <w:szCs w:val="22"/>
                <w:lang w:eastAsia="ru-RU"/>
              </w:rPr>
              <w:t xml:space="preserve"> Анфилатова, ул. Житная, дер. Кассины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15178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1 273,6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15178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1 273,6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536A48">
              <w:rPr>
                <w:bCs/>
                <w:sz w:val="22"/>
                <w:szCs w:val="22"/>
                <w:lang w:eastAsia="ru-RU"/>
              </w:rPr>
              <w:t>Устройство уличного освещения по ул. Сосновая, ул. Творческая, пер. Дружбы, ул. Вдохновения, село Бобино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15179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745,5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15179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745,5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 xml:space="preserve">Наружное освещение по ул. </w:t>
            </w:r>
            <w:proofErr w:type="gramStart"/>
            <w:r w:rsidRPr="00536A48">
              <w:rPr>
                <w:bCs/>
                <w:sz w:val="22"/>
                <w:szCs w:val="22"/>
                <w:lang w:eastAsia="ru-RU"/>
              </w:rPr>
              <w:t>Заречная</w:t>
            </w:r>
            <w:proofErr w:type="gramEnd"/>
            <w:r w:rsidRPr="00536A48">
              <w:rPr>
                <w:bCs/>
                <w:sz w:val="22"/>
                <w:szCs w:val="22"/>
                <w:lang w:eastAsia="ru-RU"/>
              </w:rPr>
              <w:t>, дер. Малые Серовы Бобинское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15172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517,7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15172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517,7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Инвестиционные программы и проекты  развития общественной инфраструктуры муниципальных образований в Кировской области за счет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val="en-US"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i/>
                <w:sz w:val="22"/>
                <w:szCs w:val="22"/>
                <w:lang w:eastAsia="ru-RU"/>
              </w:rPr>
              <w:t xml:space="preserve"> 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i/>
                <w:sz w:val="22"/>
                <w:szCs w:val="22"/>
                <w:lang w:eastAsia="ru-RU"/>
              </w:rPr>
              <w:t>517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1162,2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536A48">
              <w:rPr>
                <w:bCs/>
                <w:sz w:val="22"/>
                <w:szCs w:val="22"/>
                <w:lang w:eastAsia="ru-RU"/>
              </w:rPr>
              <w:t xml:space="preserve">Наружное освещение д. Кассины: ул. Домостроительная, ул. Дубравная, ул. Вечерняя, ул. Заветная, ул. Никольская, ул. Григория Булатова, ул. Домодедовская, ул. Костинская, ул. </w:t>
            </w:r>
            <w:proofErr w:type="spellStart"/>
            <w:r w:rsidRPr="00536A48">
              <w:rPr>
                <w:bCs/>
                <w:sz w:val="22"/>
                <w:szCs w:val="22"/>
                <w:lang w:eastAsia="ru-RU"/>
              </w:rPr>
              <w:t>Ксенофонта</w:t>
            </w:r>
            <w:proofErr w:type="spellEnd"/>
            <w:r w:rsidRPr="00536A48">
              <w:rPr>
                <w:bCs/>
                <w:sz w:val="22"/>
                <w:szCs w:val="22"/>
                <w:lang w:eastAsia="ru-RU"/>
              </w:rPr>
              <w:t xml:space="preserve"> Анфилатова, ул. Житная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583,8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583,8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 xml:space="preserve">Устройство уличного освещения по адресу: </w:t>
            </w:r>
            <w:proofErr w:type="gramStart"/>
            <w:r w:rsidRPr="00536A48">
              <w:rPr>
                <w:bCs/>
                <w:sz w:val="22"/>
                <w:szCs w:val="22"/>
                <w:lang w:eastAsia="ru-RU"/>
              </w:rPr>
              <w:t>Кировская область, Слободской район, с. Бобино, ул. Сосновая, ул. Творческая, пер. Дружбы, ул. Вдохновения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341,5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341,5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Наружное освещение ул. Заречная, деревня Малые Серовы Бобинское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S5172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236,9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Закупка товаров, работ и услуг для </w:t>
            </w:r>
            <w:r w:rsidRPr="00536A48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lastRenderedPageBreak/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U</w:t>
            </w:r>
            <w:r w:rsidRPr="00536A48">
              <w:rPr>
                <w:i/>
                <w:sz w:val="22"/>
                <w:szCs w:val="22"/>
                <w:lang w:eastAsia="ru-RU"/>
              </w:rPr>
              <w:t>0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 S5172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236,9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02000 93000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2486,5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Мероприятия по содержанию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02000 93090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2486,5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02000 93090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2486,5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i/>
                <w:sz w:val="22"/>
                <w:szCs w:val="22"/>
                <w:lang w:eastAsia="ru-RU"/>
              </w:rPr>
              <w:t>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4375,2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proofErr w:type="spellStart"/>
            <w:r w:rsidRPr="00536A48">
              <w:rPr>
                <w:i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36A48">
              <w:rPr>
                <w:i/>
                <w:sz w:val="22"/>
                <w:szCs w:val="22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  <w:r w:rsidRPr="00536A48">
              <w:rPr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>02 15000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2187,6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Субсидии местным бюджетам из областного  бюджета на реализацию мероприятий по устройству и (или) модернизации уличного освещения в населенных пунктах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  <w:r w:rsidRPr="00536A48">
              <w:rPr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>02 15370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2187,6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  <w:r w:rsidRPr="00536A48">
              <w:rPr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>02 15370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2187,6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Субсидии местным бюджетам из областного  бюджета на реализацию мероприятий по устройству и (или) уличного освещения в  модернизации уличного освещения в населенных пунктах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  <w:r w:rsidRPr="00536A48">
              <w:rPr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02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1731,1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  <w:r w:rsidRPr="00536A48">
              <w:rPr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02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1731,1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536A48">
              <w:rPr>
                <w:sz w:val="22"/>
                <w:szCs w:val="22"/>
                <w:lang w:eastAsia="ru-RU"/>
              </w:rPr>
              <w:t xml:space="preserve">Устройство уличного освещения в Бобинском сельском поселении Слободского района, Кировской области, дер. Корюгино, ул. </w:t>
            </w:r>
            <w:proofErr w:type="spellStart"/>
            <w:r w:rsidRPr="00536A48">
              <w:rPr>
                <w:sz w:val="22"/>
                <w:szCs w:val="22"/>
                <w:lang w:eastAsia="ru-RU"/>
              </w:rPr>
              <w:t>Родникова</w:t>
            </w:r>
            <w:proofErr w:type="spellEnd"/>
            <w:r w:rsidRPr="00536A48">
              <w:rPr>
                <w:sz w:val="22"/>
                <w:szCs w:val="22"/>
                <w:lang w:eastAsia="ru-RU"/>
              </w:rPr>
              <w:t xml:space="preserve">, ул. Весенняя, ул. Цветочная, ул. Сиреневая, ул. </w:t>
            </w:r>
            <w:proofErr w:type="spellStart"/>
            <w:r w:rsidRPr="00536A48">
              <w:rPr>
                <w:sz w:val="22"/>
                <w:szCs w:val="22"/>
                <w:lang w:eastAsia="ru-RU"/>
              </w:rPr>
              <w:t>Тюльпановая</w:t>
            </w:r>
            <w:proofErr w:type="spellEnd"/>
            <w:r w:rsidRPr="00536A48">
              <w:rPr>
                <w:sz w:val="22"/>
                <w:szCs w:val="22"/>
                <w:lang w:eastAsia="ru-RU"/>
              </w:rPr>
              <w:t>, ул. Ландышевая, ул. Лучистая, ул. Тенистая, ул. Ясная, ул. Каштановая, проезд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  <w:r w:rsidRPr="00536A48">
              <w:rPr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02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140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  <w:r w:rsidRPr="00536A48">
              <w:rPr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02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140,0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536A48">
              <w:rPr>
                <w:sz w:val="22"/>
                <w:szCs w:val="22"/>
                <w:lang w:eastAsia="ru-RU"/>
              </w:rPr>
              <w:t xml:space="preserve">Устройство уличного освещения в Бобинском сельском поселении Слободского района, Кировской области, село Бобино, ул. Панорамная, ул. Вешних Вод,  ул. </w:t>
            </w:r>
            <w:proofErr w:type="spellStart"/>
            <w:r w:rsidRPr="00536A48">
              <w:rPr>
                <w:sz w:val="22"/>
                <w:szCs w:val="22"/>
                <w:lang w:eastAsia="ru-RU"/>
              </w:rPr>
              <w:t>Лопатиха</w:t>
            </w:r>
            <w:proofErr w:type="spellEnd"/>
            <w:r w:rsidRPr="00536A48">
              <w:rPr>
                <w:sz w:val="22"/>
                <w:szCs w:val="22"/>
                <w:lang w:eastAsia="ru-RU"/>
              </w:rPr>
              <w:t xml:space="preserve"> Гора, ул. </w:t>
            </w:r>
            <w:proofErr w:type="spellStart"/>
            <w:r w:rsidRPr="00536A48">
              <w:rPr>
                <w:sz w:val="22"/>
                <w:szCs w:val="22"/>
                <w:lang w:eastAsia="ru-RU"/>
              </w:rPr>
              <w:t>Лучинская</w:t>
            </w:r>
            <w:proofErr w:type="spellEnd"/>
            <w:r w:rsidRPr="00536A48">
              <w:rPr>
                <w:sz w:val="22"/>
                <w:szCs w:val="22"/>
                <w:lang w:eastAsia="ru-RU"/>
              </w:rPr>
              <w:t xml:space="preserve">, ул. Черемуховая,    ул. </w:t>
            </w:r>
            <w:proofErr w:type="spellStart"/>
            <w:r w:rsidRPr="00536A48">
              <w:rPr>
                <w:sz w:val="22"/>
                <w:szCs w:val="22"/>
                <w:lang w:eastAsia="ru-RU"/>
              </w:rPr>
              <w:t>Порошинская</w:t>
            </w:r>
            <w:proofErr w:type="spellEnd"/>
            <w:r w:rsidRPr="00536A48">
              <w:rPr>
                <w:sz w:val="22"/>
                <w:szCs w:val="22"/>
                <w:lang w:eastAsia="ru-RU"/>
              </w:rPr>
              <w:t>, ул. Изумрудная, ул. Кировская,        ул. Внуковская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  <w:r w:rsidRPr="00536A48">
              <w:rPr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02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316,5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  <w:r w:rsidRPr="00536A48">
              <w:rPr>
                <w:sz w:val="22"/>
                <w:szCs w:val="22"/>
                <w:lang w:val="en-US" w:eastAsia="ru-RU"/>
              </w:rPr>
              <w:t>F</w:t>
            </w:r>
            <w:r w:rsidRPr="00536A48">
              <w:rPr>
                <w:sz w:val="22"/>
                <w:szCs w:val="22"/>
                <w:lang w:eastAsia="ru-RU"/>
              </w:rPr>
              <w:t xml:space="preserve">02 </w:t>
            </w:r>
            <w:r w:rsidRPr="00536A48">
              <w:rPr>
                <w:sz w:val="22"/>
                <w:szCs w:val="22"/>
                <w:lang w:val="en-US" w:eastAsia="ru-RU"/>
              </w:rPr>
              <w:t>S</w:t>
            </w:r>
            <w:r w:rsidRPr="00536A48">
              <w:rPr>
                <w:sz w:val="22"/>
                <w:szCs w:val="22"/>
                <w:lang w:eastAsia="ru-RU"/>
              </w:rPr>
              <w:t>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316,5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6A48">
              <w:rPr>
                <w:b/>
                <w:i/>
                <w:sz w:val="22"/>
                <w:szCs w:val="22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02000 80000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178,8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536A48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Иные межбюджетные трансферты бюджетам  сельских поселений </w:t>
            </w:r>
            <w:proofErr w:type="gramStart"/>
            <w:r w:rsidRPr="00536A48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на</w:t>
            </w:r>
            <w:proofErr w:type="gramEnd"/>
          </w:p>
          <w:p w:rsidR="00536A48" w:rsidRPr="00536A48" w:rsidRDefault="00536A48" w:rsidP="00536A48">
            <w:pPr>
              <w:suppressAutoHyphens w:val="0"/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536A48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осуществление  части полномочий в области обращения с </w:t>
            </w:r>
            <w:proofErr w:type="gramStart"/>
            <w:r w:rsidRPr="00536A48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твердыми</w:t>
            </w:r>
            <w:proofErr w:type="gramEnd"/>
          </w:p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коммунальными отходами на территории Слободского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02000 80031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178,8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02000 80031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178,8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02000 93000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582,4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02000 93100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557,4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02000 93100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557,4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Мероприятия по содержанию мест захоронений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02000 93110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25,0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02000 93110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25,0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Муниципальная программа «Развитие культуры в Бобинском сельском поселении»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05000 00000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40,0</w:t>
            </w:r>
          </w:p>
        </w:tc>
      </w:tr>
      <w:tr w:rsidR="00536A48" w:rsidRPr="00536A48" w:rsidTr="00536A48">
        <w:trPr>
          <w:trHeight w:val="25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Комплекс процессных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 xml:space="preserve">14 </w:t>
            </w:r>
            <w:r w:rsidRPr="00536A48">
              <w:rPr>
                <w:sz w:val="22"/>
                <w:szCs w:val="22"/>
                <w:lang w:val="en-US" w:eastAsia="ru-RU"/>
              </w:rPr>
              <w:t>0000</w:t>
            </w:r>
            <w:r w:rsidRPr="00536A4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 xml:space="preserve">Иные межбюджетные трансферты из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05</w:t>
            </w:r>
            <w:r w:rsidRPr="00536A48">
              <w:rPr>
                <w:i/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i/>
                <w:sz w:val="22"/>
                <w:szCs w:val="22"/>
                <w:lang w:eastAsia="ru-RU"/>
              </w:rPr>
              <w:t>14 17000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40,0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Реализация государственной программы Кировской области "Содействие развитию гражданского общества и реализация государственной национальной политики"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>14 17110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  <w:r w:rsidRPr="00536A48">
              <w:rPr>
                <w:sz w:val="22"/>
                <w:szCs w:val="22"/>
                <w:lang w:val="en-US" w:eastAsia="ru-RU"/>
              </w:rPr>
              <w:t>Q</w:t>
            </w:r>
            <w:r w:rsidRPr="00536A48">
              <w:rPr>
                <w:sz w:val="22"/>
                <w:szCs w:val="22"/>
                <w:lang w:eastAsia="ru-RU"/>
              </w:rPr>
              <w:t>14 17110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300,0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Муниципальная программа "Жилищно-коммунальное хозяйство и благоустройство территории Бобинского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lastRenderedPageBreak/>
              <w:t>Подпрограмма "Прочие мероприятия по благоустройству в границах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6A48">
              <w:rPr>
                <w:i/>
                <w:sz w:val="22"/>
                <w:szCs w:val="22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02000 80033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02000 80033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 xml:space="preserve">Культура и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2958,3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2958,3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Муниципальная  программа «Развитие культуры в Бобинском сельском поселении»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05000 00000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2958,3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Подпрограмма «Организация и поддержка народного творчества»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05000 00000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2958,3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05000 92000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2958,3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Дворцы и дома культуры, другие учреждения культуры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05000 92010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2958,3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05000 92010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2122,3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05000 92010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833,0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05000 92010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417,7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417,7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«Развитие муниципального управления в муниципальном образовании Бобинское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417,7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01000 96000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417,7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    417,7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417,7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57,0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 xml:space="preserve">Массовый спорт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57,0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Муниципальная программа «Развитие физической культуры и спорта  в Бобинском сельском поселении»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06000 00000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57,0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06000 93000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536A48">
              <w:rPr>
                <w:i/>
                <w:sz w:val="22"/>
                <w:szCs w:val="22"/>
                <w:lang w:eastAsia="ru-RU"/>
              </w:rPr>
              <w:t>57,0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Мероприятия в области физической культуры и спорта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06000 93120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57,0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06000 93120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57,0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1,3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Муниципальная программа «Развитие муниципального управления в муниципальном образовании Бобинское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01000 00000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Подпрограмма «Обеспечение эффективности осуществления своих полномочий администрацией Бобинского сельского поселения Слободского района Кировской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i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01000 00000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536A48">
              <w:rPr>
                <w:b/>
                <w:i/>
                <w:sz w:val="22"/>
                <w:szCs w:val="22"/>
                <w:lang w:eastAsia="ru-RU"/>
              </w:rPr>
              <w:t>1,3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1,3</w:t>
            </w:r>
          </w:p>
        </w:tc>
      </w:tr>
      <w:tr w:rsidR="00536A48" w:rsidRPr="00536A48" w:rsidTr="00536A48">
        <w:trPr>
          <w:trHeight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 xml:space="preserve">Обслуживание государственного  (муниципального) долга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01000 91020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1,3</w:t>
            </w:r>
          </w:p>
        </w:tc>
      </w:tr>
    </w:tbl>
    <w:p w:rsidR="00536A48" w:rsidRPr="00536A48" w:rsidRDefault="00536A48" w:rsidP="00536A48">
      <w:pPr>
        <w:suppressAutoHyphens w:val="0"/>
        <w:rPr>
          <w:sz w:val="22"/>
          <w:szCs w:val="22"/>
          <w:lang w:eastAsia="ru-RU"/>
        </w:rPr>
      </w:pPr>
    </w:p>
    <w:p w:rsidR="00536A48" w:rsidRPr="00536A48" w:rsidRDefault="00536A48" w:rsidP="00536A48">
      <w:pPr>
        <w:suppressAutoHyphens w:val="0"/>
        <w:ind w:left="4956"/>
        <w:jc w:val="right"/>
        <w:rPr>
          <w:b/>
          <w:sz w:val="22"/>
          <w:szCs w:val="22"/>
          <w:lang w:eastAsia="ru-RU"/>
        </w:rPr>
      </w:pPr>
    </w:p>
    <w:p w:rsidR="00536A48" w:rsidRPr="00536A48" w:rsidRDefault="00536A48" w:rsidP="00536A48">
      <w:pPr>
        <w:suppressAutoHyphens w:val="0"/>
        <w:ind w:left="4956"/>
        <w:jc w:val="right"/>
        <w:rPr>
          <w:b/>
          <w:sz w:val="22"/>
          <w:szCs w:val="22"/>
          <w:lang w:val="en-US" w:eastAsia="ru-RU"/>
        </w:rPr>
      </w:pPr>
    </w:p>
    <w:p w:rsidR="00536A48" w:rsidRPr="00536A48" w:rsidRDefault="00536A48" w:rsidP="00536A48">
      <w:pPr>
        <w:ind w:left="4248" w:firstLine="708"/>
        <w:jc w:val="right"/>
        <w:rPr>
          <w:highlight w:val="yellow"/>
        </w:rPr>
      </w:pPr>
      <w:r w:rsidRPr="00536A48">
        <w:rPr>
          <w:b/>
          <w:sz w:val="28"/>
          <w:szCs w:val="28"/>
          <w:highlight w:val="yellow"/>
          <w:lang w:eastAsia="ru-RU"/>
        </w:rPr>
        <w:t xml:space="preserve"> </w:t>
      </w:r>
      <w:r w:rsidRPr="00536A48">
        <w:rPr>
          <w:b/>
          <w:sz w:val="28"/>
          <w:szCs w:val="28"/>
          <w:highlight w:val="yellow"/>
          <w:lang w:eastAsia="ru-RU"/>
        </w:rPr>
        <w:br w:type="page"/>
      </w:r>
    </w:p>
    <w:p w:rsidR="00536A48" w:rsidRPr="00536A48" w:rsidRDefault="00536A48" w:rsidP="00536A48">
      <w:pPr>
        <w:suppressAutoHyphens w:val="0"/>
        <w:jc w:val="right"/>
        <w:rPr>
          <w:lang w:eastAsia="ru-RU"/>
        </w:rPr>
      </w:pPr>
      <w:r w:rsidRPr="00536A48">
        <w:rPr>
          <w:lang w:eastAsia="ru-RU"/>
        </w:rPr>
        <w:lastRenderedPageBreak/>
        <w:t>Приложение 14</w:t>
      </w:r>
    </w:p>
    <w:p w:rsidR="00536A48" w:rsidRPr="00536A48" w:rsidRDefault="00536A48" w:rsidP="00536A48">
      <w:pPr>
        <w:suppressAutoHyphens w:val="0"/>
        <w:ind w:left="4956"/>
        <w:jc w:val="right"/>
        <w:rPr>
          <w:lang w:eastAsia="ru-RU"/>
        </w:rPr>
      </w:pPr>
      <w:r w:rsidRPr="00536A48">
        <w:rPr>
          <w:lang w:eastAsia="ru-RU"/>
        </w:rPr>
        <w:t>к решению Бобинской сельской Думы</w:t>
      </w:r>
    </w:p>
    <w:p w:rsidR="00536A48" w:rsidRPr="00536A48" w:rsidRDefault="00536A48" w:rsidP="00536A48">
      <w:pPr>
        <w:suppressAutoHyphens w:val="0"/>
        <w:jc w:val="right"/>
        <w:rPr>
          <w:lang w:eastAsia="ru-RU"/>
        </w:rPr>
      </w:pPr>
      <w:r w:rsidRPr="00536A48">
        <w:rPr>
          <w:lang w:eastAsia="ru-RU"/>
        </w:rPr>
        <w:t>от 28.03.2024 № 20/80</w:t>
      </w:r>
    </w:p>
    <w:p w:rsidR="00536A48" w:rsidRPr="00536A48" w:rsidRDefault="00536A48" w:rsidP="00536A48">
      <w:pPr>
        <w:suppressAutoHyphens w:val="0"/>
        <w:ind w:left="4956"/>
        <w:jc w:val="right"/>
        <w:rPr>
          <w:color w:val="FFFFFF"/>
          <w:lang w:eastAsia="ru-RU"/>
        </w:rPr>
      </w:pPr>
      <w:r w:rsidRPr="00536A48">
        <w:rPr>
          <w:color w:val="FFFFFF"/>
          <w:lang w:eastAsia="ru-RU"/>
        </w:rPr>
        <w:t xml:space="preserve"> 12.12.2019г № 34/198</w:t>
      </w:r>
    </w:p>
    <w:p w:rsidR="00536A48" w:rsidRPr="00536A48" w:rsidRDefault="00536A48" w:rsidP="00536A48">
      <w:pPr>
        <w:suppressAutoHyphens w:val="0"/>
        <w:jc w:val="center"/>
        <w:rPr>
          <w:b/>
          <w:lang w:eastAsia="ru-RU"/>
        </w:rPr>
      </w:pPr>
      <w:r w:rsidRPr="00536A48">
        <w:rPr>
          <w:b/>
          <w:lang w:eastAsia="ru-RU"/>
        </w:rPr>
        <w:t>ИСТОЧНИКИ</w:t>
      </w:r>
    </w:p>
    <w:p w:rsidR="00536A48" w:rsidRPr="00536A48" w:rsidRDefault="00536A48" w:rsidP="00536A48">
      <w:pPr>
        <w:suppressAutoHyphens w:val="0"/>
        <w:jc w:val="center"/>
        <w:rPr>
          <w:b/>
          <w:lang w:eastAsia="ru-RU"/>
        </w:rPr>
      </w:pPr>
      <w:r w:rsidRPr="00536A48">
        <w:rPr>
          <w:b/>
          <w:lang w:eastAsia="ru-RU"/>
        </w:rPr>
        <w:t>финансирования дефицита бюджета сельского поселения на 2024 год</w:t>
      </w:r>
    </w:p>
    <w:p w:rsidR="00536A48" w:rsidRPr="00536A48" w:rsidRDefault="00536A48" w:rsidP="00536A48">
      <w:pPr>
        <w:suppressAutoHyphens w:val="0"/>
        <w:rPr>
          <w:sz w:val="28"/>
          <w:szCs w:val="28"/>
          <w:lang w:eastAsia="ru-RU"/>
        </w:rPr>
      </w:pPr>
    </w:p>
    <w:tbl>
      <w:tblPr>
        <w:tblW w:w="983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9"/>
        <w:gridCol w:w="3118"/>
        <w:gridCol w:w="1701"/>
      </w:tblGrid>
      <w:tr w:rsidR="00536A48" w:rsidRPr="00536A48" w:rsidTr="00536A48">
        <w:tc>
          <w:tcPr>
            <w:tcW w:w="5019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 xml:space="preserve">Сумма </w:t>
            </w:r>
          </w:p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(тыс. руб.)</w:t>
            </w:r>
          </w:p>
        </w:tc>
      </w:tr>
      <w:tr w:rsidR="00536A48" w:rsidRPr="00536A48" w:rsidTr="00536A48">
        <w:tc>
          <w:tcPr>
            <w:tcW w:w="5019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2 865,6</w:t>
            </w:r>
          </w:p>
        </w:tc>
      </w:tr>
      <w:tr w:rsidR="00536A48" w:rsidRPr="00536A48" w:rsidTr="00536A48">
        <w:tc>
          <w:tcPr>
            <w:tcW w:w="5019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000 01 03 00 00 00 0000 000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1500,00</w:t>
            </w:r>
          </w:p>
        </w:tc>
      </w:tr>
      <w:tr w:rsidR="00536A48" w:rsidRPr="00536A48" w:rsidTr="00536A48">
        <w:tc>
          <w:tcPr>
            <w:tcW w:w="5019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Получение бюджетных кредитов от других бюджетов системы Российской Федерации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000 01 03 00 00 00 0000 700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1500,0</w:t>
            </w:r>
          </w:p>
        </w:tc>
      </w:tr>
      <w:tr w:rsidR="00536A48" w:rsidRPr="00536A48" w:rsidTr="00536A48">
        <w:tc>
          <w:tcPr>
            <w:tcW w:w="5019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Получение бюджетных кредитов от других бюджетов системы Российской Федерации бюджетом муниципального образования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980 01 03 01 00 10 0000 710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1500,0</w:t>
            </w:r>
          </w:p>
        </w:tc>
      </w:tr>
      <w:tr w:rsidR="00536A48" w:rsidRPr="00536A48" w:rsidTr="00536A48">
        <w:tc>
          <w:tcPr>
            <w:tcW w:w="5019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Погашение бюджетных кредитов, полученных от других бюджетов системы Российской Федерации бюджетом муниципального образования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000 01 03 00 00 00 0000 800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1500,0</w:t>
            </w:r>
          </w:p>
        </w:tc>
      </w:tr>
      <w:tr w:rsidR="00536A48" w:rsidRPr="00536A48" w:rsidTr="00536A48">
        <w:tc>
          <w:tcPr>
            <w:tcW w:w="5019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snapToGrid w:val="0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Погашение бюджетом муниципального образования кредитов от других бюджетов системы Российской Федерации бюджетом муниципального образования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980 01 03 01 00 10 0000 810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36A48" w:rsidRPr="00536A48" w:rsidRDefault="00536A48" w:rsidP="00536A48">
            <w:pPr>
              <w:suppressAutoHyphens w:val="0"/>
              <w:snapToGri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1500,0</w:t>
            </w:r>
          </w:p>
        </w:tc>
      </w:tr>
      <w:tr w:rsidR="00536A48" w:rsidRPr="00536A48" w:rsidTr="00536A48">
        <w:tc>
          <w:tcPr>
            <w:tcW w:w="5019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000 01 05 00 00 00 0000 000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2865,6</w:t>
            </w:r>
          </w:p>
        </w:tc>
      </w:tr>
      <w:tr w:rsidR="00536A48" w:rsidRPr="00536A48" w:rsidTr="00536A48">
        <w:tc>
          <w:tcPr>
            <w:tcW w:w="5019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26 561,2</w:t>
            </w:r>
          </w:p>
        </w:tc>
      </w:tr>
      <w:tr w:rsidR="00536A48" w:rsidRPr="00536A48" w:rsidTr="00536A48">
        <w:tc>
          <w:tcPr>
            <w:tcW w:w="5019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26 561,2</w:t>
            </w:r>
          </w:p>
        </w:tc>
      </w:tr>
      <w:tr w:rsidR="00536A48" w:rsidRPr="00536A48" w:rsidTr="00536A48">
        <w:tc>
          <w:tcPr>
            <w:tcW w:w="5019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26 561,2</w:t>
            </w:r>
          </w:p>
        </w:tc>
      </w:tr>
      <w:tr w:rsidR="00536A48" w:rsidRPr="00536A48" w:rsidTr="00536A48">
        <w:tc>
          <w:tcPr>
            <w:tcW w:w="5019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1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980 01 05 02 01 10 0000 510</w:t>
            </w:r>
          </w:p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26 561,2</w:t>
            </w:r>
          </w:p>
        </w:tc>
      </w:tr>
      <w:tr w:rsidR="00536A48" w:rsidRPr="00536A48" w:rsidTr="00536A48">
        <w:tc>
          <w:tcPr>
            <w:tcW w:w="5019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36A48">
              <w:rPr>
                <w:b/>
                <w:bCs/>
                <w:sz w:val="22"/>
                <w:szCs w:val="22"/>
                <w:lang w:eastAsia="ru-RU"/>
              </w:rPr>
              <w:t>29 426,8</w:t>
            </w:r>
          </w:p>
        </w:tc>
      </w:tr>
      <w:tr w:rsidR="00536A48" w:rsidRPr="00536A48" w:rsidTr="00536A48">
        <w:tc>
          <w:tcPr>
            <w:tcW w:w="5019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000 01 05 02 00 00 0000 600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29 426,8</w:t>
            </w:r>
          </w:p>
        </w:tc>
      </w:tr>
      <w:tr w:rsidR="00536A48" w:rsidRPr="00536A48" w:rsidTr="00536A48">
        <w:trPr>
          <w:trHeight w:val="612"/>
        </w:trPr>
        <w:tc>
          <w:tcPr>
            <w:tcW w:w="5019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29 426,8</w:t>
            </w:r>
          </w:p>
        </w:tc>
      </w:tr>
      <w:tr w:rsidR="00536A48" w:rsidRPr="00536A48" w:rsidTr="00536A48">
        <w:tc>
          <w:tcPr>
            <w:tcW w:w="5019" w:type="dxa"/>
            <w:shd w:val="clear" w:color="auto" w:fill="auto"/>
          </w:tcPr>
          <w:p w:rsidR="00536A48" w:rsidRPr="00536A48" w:rsidRDefault="00536A48" w:rsidP="00536A4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6A48">
              <w:rPr>
                <w:sz w:val="22"/>
                <w:szCs w:val="22"/>
                <w:lang w:eastAsia="ru-RU"/>
              </w:rPr>
              <w:t>980 01 05 02 01 10 0000 610</w:t>
            </w:r>
          </w:p>
          <w:p w:rsidR="00536A48" w:rsidRPr="00536A48" w:rsidRDefault="00536A48" w:rsidP="00536A4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A48" w:rsidRPr="00536A48" w:rsidRDefault="00536A48" w:rsidP="00536A48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36A48">
              <w:rPr>
                <w:bCs/>
                <w:sz w:val="22"/>
                <w:szCs w:val="22"/>
                <w:lang w:eastAsia="ru-RU"/>
              </w:rPr>
              <w:t>29 426,8</w:t>
            </w:r>
          </w:p>
        </w:tc>
      </w:tr>
    </w:tbl>
    <w:p w:rsidR="00536A48" w:rsidRPr="00536A48" w:rsidRDefault="00536A48" w:rsidP="00536A48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536A48" w:rsidRDefault="00536A48">
      <w:pPr>
        <w:suppressAutoHyphens w:val="0"/>
        <w:spacing w:after="200" w:line="276" w:lineRule="auto"/>
      </w:pPr>
      <w:r>
        <w:br w:type="page"/>
      </w:r>
    </w:p>
    <w:p w:rsidR="001F60A0" w:rsidRPr="00222A23" w:rsidRDefault="001F60A0" w:rsidP="001F60A0">
      <w:pPr>
        <w:tabs>
          <w:tab w:val="left" w:pos="720"/>
          <w:tab w:val="left" w:pos="1260"/>
          <w:tab w:val="left" w:pos="2340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FB923F9" wp14:editId="3CA5E9FD">
            <wp:extent cx="586740" cy="758825"/>
            <wp:effectExtent l="0" t="0" r="3810" b="3175"/>
            <wp:docPr id="41" name="Рисунок 4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0A0" w:rsidRPr="00222A23" w:rsidRDefault="001F60A0" w:rsidP="001F60A0">
      <w:pPr>
        <w:rPr>
          <w:b/>
          <w:sz w:val="28"/>
          <w:szCs w:val="28"/>
        </w:rPr>
      </w:pPr>
    </w:p>
    <w:p w:rsidR="001F60A0" w:rsidRPr="00222A23" w:rsidRDefault="001F60A0" w:rsidP="001F60A0">
      <w:pPr>
        <w:jc w:val="center"/>
        <w:rPr>
          <w:b/>
          <w:sz w:val="28"/>
          <w:szCs w:val="28"/>
        </w:rPr>
      </w:pPr>
      <w:r w:rsidRPr="00222A23">
        <w:rPr>
          <w:b/>
          <w:sz w:val="28"/>
          <w:szCs w:val="28"/>
        </w:rPr>
        <w:t>БОБИНСКАЯ СЕЛЬСКАЯ ДУМА</w:t>
      </w:r>
    </w:p>
    <w:p w:rsidR="001F60A0" w:rsidRPr="00222A23" w:rsidRDefault="001F60A0" w:rsidP="001F60A0">
      <w:pPr>
        <w:jc w:val="center"/>
        <w:rPr>
          <w:b/>
          <w:sz w:val="28"/>
          <w:szCs w:val="28"/>
        </w:rPr>
      </w:pPr>
    </w:p>
    <w:p w:rsidR="001F60A0" w:rsidRPr="00222A23" w:rsidRDefault="001F60A0" w:rsidP="001F60A0">
      <w:pPr>
        <w:jc w:val="center"/>
        <w:rPr>
          <w:b/>
          <w:sz w:val="28"/>
          <w:szCs w:val="28"/>
        </w:rPr>
      </w:pPr>
      <w:r w:rsidRPr="00222A23">
        <w:rPr>
          <w:b/>
          <w:sz w:val="28"/>
          <w:szCs w:val="28"/>
        </w:rPr>
        <w:t>СЛОБОДСКОГО РАЙОНА КИРОВСКОЙ ОБЛАСТИ</w:t>
      </w:r>
    </w:p>
    <w:p w:rsidR="001F60A0" w:rsidRPr="00222A23" w:rsidRDefault="001F60A0" w:rsidP="001F60A0">
      <w:pPr>
        <w:jc w:val="center"/>
        <w:rPr>
          <w:b/>
          <w:sz w:val="28"/>
          <w:szCs w:val="28"/>
        </w:rPr>
      </w:pPr>
    </w:p>
    <w:p w:rsidR="001F60A0" w:rsidRDefault="001F60A0" w:rsidP="001F60A0">
      <w:pPr>
        <w:jc w:val="center"/>
        <w:rPr>
          <w:b/>
          <w:sz w:val="28"/>
          <w:szCs w:val="28"/>
        </w:rPr>
      </w:pPr>
      <w:r w:rsidRPr="00222A23">
        <w:rPr>
          <w:b/>
          <w:sz w:val="28"/>
          <w:szCs w:val="28"/>
        </w:rPr>
        <w:t>ПЯТОГО СОЗЫВА</w:t>
      </w:r>
    </w:p>
    <w:p w:rsidR="001F60A0" w:rsidRDefault="001F60A0" w:rsidP="001F60A0">
      <w:pPr>
        <w:jc w:val="center"/>
        <w:rPr>
          <w:b/>
          <w:sz w:val="28"/>
          <w:szCs w:val="28"/>
        </w:rPr>
      </w:pPr>
    </w:p>
    <w:p w:rsidR="001F60A0" w:rsidRPr="00222A23" w:rsidRDefault="001F60A0" w:rsidP="001F60A0">
      <w:pPr>
        <w:rPr>
          <w:sz w:val="28"/>
          <w:szCs w:val="28"/>
        </w:rPr>
      </w:pPr>
    </w:p>
    <w:p w:rsidR="001F60A0" w:rsidRDefault="001F60A0" w:rsidP="001F60A0">
      <w:pPr>
        <w:jc w:val="center"/>
        <w:rPr>
          <w:b/>
          <w:sz w:val="28"/>
          <w:szCs w:val="28"/>
        </w:rPr>
      </w:pPr>
      <w:r w:rsidRPr="00222A23">
        <w:rPr>
          <w:b/>
          <w:sz w:val="28"/>
          <w:szCs w:val="28"/>
        </w:rPr>
        <w:t>РЕШЕНИЕ</w:t>
      </w:r>
    </w:p>
    <w:p w:rsidR="001F60A0" w:rsidRDefault="001F60A0" w:rsidP="001F60A0">
      <w:pPr>
        <w:jc w:val="center"/>
        <w:rPr>
          <w:b/>
          <w:sz w:val="28"/>
          <w:szCs w:val="28"/>
        </w:rPr>
      </w:pPr>
    </w:p>
    <w:p w:rsidR="001F60A0" w:rsidRPr="002A63F8" w:rsidRDefault="001F60A0" w:rsidP="001F60A0">
      <w:pPr>
        <w:ind w:left="567" w:hanging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28.03.2024      </w:t>
      </w:r>
      <w:r w:rsidRPr="00AB6B3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B6B39">
        <w:rPr>
          <w:sz w:val="28"/>
          <w:szCs w:val="28"/>
        </w:rPr>
        <w:t xml:space="preserve">      </w:t>
      </w:r>
      <w:r w:rsidRPr="00A15C44">
        <w:rPr>
          <w:sz w:val="28"/>
          <w:szCs w:val="28"/>
        </w:rPr>
        <w:t>№</w:t>
      </w:r>
      <w:r>
        <w:rPr>
          <w:sz w:val="28"/>
          <w:szCs w:val="28"/>
        </w:rPr>
        <w:t xml:space="preserve"> 20/78</w:t>
      </w:r>
    </w:p>
    <w:p w:rsidR="001F60A0" w:rsidRPr="00222A23" w:rsidRDefault="001F60A0" w:rsidP="001F60A0">
      <w:pPr>
        <w:rPr>
          <w:sz w:val="28"/>
          <w:szCs w:val="28"/>
          <w:u w:val="single"/>
        </w:rPr>
      </w:pPr>
    </w:p>
    <w:p w:rsidR="001F60A0" w:rsidRPr="00310BF9" w:rsidRDefault="001F60A0" w:rsidP="001F60A0">
      <w:pPr>
        <w:jc w:val="center"/>
        <w:rPr>
          <w:sz w:val="28"/>
          <w:szCs w:val="28"/>
        </w:rPr>
      </w:pPr>
      <w:r w:rsidRPr="00310BF9">
        <w:rPr>
          <w:sz w:val="28"/>
          <w:szCs w:val="28"/>
        </w:rPr>
        <w:t>с. Бобино</w:t>
      </w:r>
    </w:p>
    <w:p w:rsidR="001F60A0" w:rsidRPr="00222A23" w:rsidRDefault="001F60A0" w:rsidP="001F60A0">
      <w:pPr>
        <w:rPr>
          <w:szCs w:val="28"/>
        </w:rPr>
      </w:pPr>
    </w:p>
    <w:p w:rsidR="001F60A0" w:rsidRDefault="001F60A0" w:rsidP="001F6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остатков средств</w:t>
      </w:r>
    </w:p>
    <w:p w:rsidR="001F60A0" w:rsidRPr="00291BE2" w:rsidRDefault="001F60A0" w:rsidP="001F6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счёте на 01.01.2024 года</w:t>
      </w:r>
    </w:p>
    <w:p w:rsidR="001F60A0" w:rsidRPr="00222A23" w:rsidRDefault="001F60A0" w:rsidP="001F60A0">
      <w:pPr>
        <w:jc w:val="center"/>
        <w:rPr>
          <w:b/>
          <w:sz w:val="28"/>
          <w:szCs w:val="28"/>
        </w:rPr>
      </w:pPr>
    </w:p>
    <w:p w:rsidR="001F60A0" w:rsidRPr="00D0483B" w:rsidRDefault="001F60A0" w:rsidP="001F60A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Бобинское сельское поселение Слободского района Кировской области, утвержденным решением Бобинской сельской Думы 24.04.2020 №37/216, Бобинская сельская Дума РЕШИЛА:</w:t>
      </w:r>
    </w:p>
    <w:p w:rsidR="001F60A0" w:rsidRDefault="001F60A0" w:rsidP="001F60A0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E5282F">
        <w:rPr>
          <w:sz w:val="28"/>
          <w:szCs w:val="28"/>
        </w:rPr>
        <w:t>Остаток средств, образовавшийся на едином счёте бюджета Бобинского сельского поселения на 01.01.2024 года в сумме 2</w:t>
      </w:r>
      <w:r>
        <w:rPr>
          <w:sz w:val="28"/>
          <w:szCs w:val="28"/>
        </w:rPr>
        <w:t> 865 615,65</w:t>
      </w:r>
      <w:r w:rsidRPr="00E5282F">
        <w:rPr>
          <w:sz w:val="28"/>
          <w:szCs w:val="28"/>
        </w:rPr>
        <w:t xml:space="preserve"> рублей направить:</w:t>
      </w:r>
    </w:p>
    <w:p w:rsidR="001F60A0" w:rsidRPr="00E5282F" w:rsidRDefault="001F60A0" w:rsidP="001F60A0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покрытие дефицита бюджета Бобинского сельского поселения Слободского района Кировской области 2024 года в размере 263 600,00 рублей;  </w:t>
      </w:r>
    </w:p>
    <w:p w:rsidR="001F60A0" w:rsidRPr="00E5282F" w:rsidRDefault="001F60A0" w:rsidP="001F60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82F">
        <w:rPr>
          <w:sz w:val="28"/>
          <w:szCs w:val="28"/>
        </w:rPr>
        <w:t>-</w:t>
      </w:r>
      <w:r>
        <w:rPr>
          <w:sz w:val="28"/>
          <w:szCs w:val="28"/>
        </w:rPr>
        <w:t xml:space="preserve"> на реализацию муниципальной программы «Развитие муниципального управления в муниципальном образовании Бобинское сельское поселение» - 290 000,00 рублей;</w:t>
      </w:r>
    </w:p>
    <w:p w:rsidR="001F60A0" w:rsidRDefault="001F60A0" w:rsidP="001F60A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муниципальной программы «Развитие транспортной инфраструктуры Бобинского сельского поселения» - 1 193 235,00 рублей;</w:t>
      </w:r>
    </w:p>
    <w:p w:rsidR="001F60A0" w:rsidRDefault="001F60A0" w:rsidP="001F60A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реализацию муниципальной программы «Жилищно-коммунальное хозяйство и благоустройство территории Бобинского сельского поселения» - </w:t>
      </w:r>
      <w:r>
        <w:rPr>
          <w:sz w:val="28"/>
          <w:szCs w:val="28"/>
        </w:rPr>
        <w:lastRenderedPageBreak/>
        <w:t>914 236,65 рублей;</w:t>
      </w:r>
    </w:p>
    <w:p w:rsidR="001F60A0" w:rsidRDefault="001F60A0" w:rsidP="001F60A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муниципальной программы «Развитие культуры в Бобинском сельском поселении» - 204 544,00 рублей;</w:t>
      </w:r>
    </w:p>
    <w:p w:rsidR="001F60A0" w:rsidRDefault="001F60A0" w:rsidP="001F60A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официальном издании поселения «Информационный бюллетень».</w:t>
      </w:r>
    </w:p>
    <w:p w:rsidR="001F60A0" w:rsidRDefault="001F60A0" w:rsidP="001F60A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опубликования в официальном печатном издании – «Информационный бюллетень Бобинского сельского поселения».</w:t>
      </w:r>
    </w:p>
    <w:p w:rsidR="001F60A0" w:rsidRDefault="001F60A0" w:rsidP="001F60A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60A0" w:rsidRPr="00222A23" w:rsidRDefault="001F60A0" w:rsidP="001F60A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60A0" w:rsidRDefault="001F60A0" w:rsidP="001F60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0A0" w:rsidRPr="00222A23" w:rsidRDefault="001F60A0" w:rsidP="001F60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1F60A0" w:rsidRPr="008A17FA" w:rsidTr="002C57B8">
        <w:tc>
          <w:tcPr>
            <w:tcW w:w="5211" w:type="dxa"/>
            <w:shd w:val="clear" w:color="auto" w:fill="auto"/>
          </w:tcPr>
          <w:p w:rsidR="001F60A0" w:rsidRPr="008A17FA" w:rsidRDefault="001F60A0" w:rsidP="002C57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60A0" w:rsidRPr="008A17FA" w:rsidRDefault="001F60A0" w:rsidP="002C57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7FA">
              <w:rPr>
                <w:sz w:val="28"/>
                <w:szCs w:val="28"/>
              </w:rPr>
              <w:t xml:space="preserve">Глава Бобинского  </w:t>
            </w:r>
          </w:p>
          <w:p w:rsidR="001F60A0" w:rsidRPr="008A17FA" w:rsidRDefault="001F60A0" w:rsidP="002C57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7FA">
              <w:rPr>
                <w:sz w:val="28"/>
                <w:szCs w:val="28"/>
              </w:rPr>
              <w:t>сельского поселения</w:t>
            </w:r>
          </w:p>
          <w:p w:rsidR="001F60A0" w:rsidRPr="008A17FA" w:rsidRDefault="001F60A0" w:rsidP="002C57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Pr="008A17FA">
              <w:rPr>
                <w:sz w:val="28"/>
                <w:szCs w:val="28"/>
              </w:rPr>
              <w:t xml:space="preserve"> С.А. Житников</w:t>
            </w:r>
          </w:p>
          <w:p w:rsidR="001F60A0" w:rsidRPr="008A17FA" w:rsidRDefault="001F60A0" w:rsidP="002C57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F60A0" w:rsidRPr="008A17FA" w:rsidRDefault="001F60A0" w:rsidP="002C57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60A0" w:rsidRPr="008A17FA" w:rsidRDefault="001F60A0" w:rsidP="002C57B8">
            <w:pPr>
              <w:autoSpaceDE w:val="0"/>
              <w:autoSpaceDN w:val="0"/>
              <w:adjustRightInd w:val="0"/>
              <w:ind w:left="-1100" w:firstLine="1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8A17FA">
              <w:rPr>
                <w:sz w:val="28"/>
                <w:szCs w:val="28"/>
              </w:rPr>
              <w:t xml:space="preserve">Председатель Бобинской </w:t>
            </w:r>
          </w:p>
          <w:p w:rsidR="001F60A0" w:rsidRPr="008A17FA" w:rsidRDefault="001F60A0" w:rsidP="002C57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</w:t>
            </w:r>
            <w:r w:rsidRPr="008A17FA">
              <w:rPr>
                <w:sz w:val="28"/>
                <w:szCs w:val="28"/>
              </w:rPr>
              <w:t>ельской Думы</w:t>
            </w:r>
          </w:p>
          <w:p w:rsidR="001F60A0" w:rsidRPr="008A17FA" w:rsidRDefault="001F60A0" w:rsidP="002C57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___________</w:t>
            </w:r>
            <w:r w:rsidRPr="008A17FA">
              <w:rPr>
                <w:sz w:val="28"/>
                <w:szCs w:val="28"/>
              </w:rPr>
              <w:t xml:space="preserve">Н.А. </w:t>
            </w:r>
            <w:proofErr w:type="spellStart"/>
            <w:r w:rsidRPr="008A17FA">
              <w:rPr>
                <w:sz w:val="28"/>
                <w:szCs w:val="28"/>
              </w:rPr>
              <w:t>Барабанова</w:t>
            </w:r>
            <w:proofErr w:type="spellEnd"/>
          </w:p>
        </w:tc>
      </w:tr>
    </w:tbl>
    <w:p w:rsidR="001F60A0" w:rsidRDefault="001F60A0" w:rsidP="001F60A0">
      <w:pPr>
        <w:suppressAutoHyphens w:val="0"/>
        <w:spacing w:after="200" w:line="276" w:lineRule="auto"/>
      </w:pPr>
    </w:p>
    <w:p w:rsidR="00E42892" w:rsidRDefault="00E42892">
      <w:pPr>
        <w:suppressAutoHyphens w:val="0"/>
        <w:spacing w:after="200" w:line="276" w:lineRule="auto"/>
      </w:pPr>
      <w:r>
        <w:br w:type="page"/>
      </w:r>
    </w:p>
    <w:p w:rsidR="00E42892" w:rsidRPr="00E42892" w:rsidRDefault="00E42892" w:rsidP="00E42892">
      <w:pPr>
        <w:suppressAutoHyphens w:val="0"/>
        <w:rPr>
          <w:sz w:val="28"/>
          <w:szCs w:val="28"/>
          <w:lang w:eastAsia="ru-RU"/>
        </w:rPr>
      </w:pPr>
      <w:r w:rsidRPr="00E42892">
        <w:rPr>
          <w:b/>
          <w:sz w:val="28"/>
          <w:szCs w:val="28"/>
          <w:lang w:eastAsia="ru-RU"/>
        </w:rPr>
        <w:lastRenderedPageBreak/>
        <w:t xml:space="preserve">                                                      </w:t>
      </w:r>
    </w:p>
    <w:p w:rsidR="00E42892" w:rsidRPr="00E42892" w:rsidRDefault="00E42892" w:rsidP="00E42892">
      <w:pPr>
        <w:shd w:val="clear" w:color="auto" w:fill="FFFFFF"/>
        <w:suppressAutoHyphens w:val="0"/>
        <w:ind w:left="1701" w:right="851"/>
        <w:rPr>
          <w:b/>
          <w:color w:val="000000"/>
          <w:spacing w:val="-1"/>
          <w:sz w:val="28"/>
          <w:szCs w:val="28"/>
          <w:lang w:eastAsia="ru-RU"/>
        </w:rPr>
      </w:pPr>
      <w:r w:rsidRPr="00E42892">
        <w:rPr>
          <w:lang w:eastAsia="ru-RU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602615" cy="762000"/>
            <wp:effectExtent l="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92" w:rsidRPr="00E42892" w:rsidRDefault="00E42892" w:rsidP="00E4289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42892" w:rsidRPr="00E42892" w:rsidRDefault="00E42892" w:rsidP="00E4289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42892">
        <w:rPr>
          <w:b/>
          <w:sz w:val="28"/>
          <w:szCs w:val="28"/>
          <w:lang w:eastAsia="ru-RU"/>
        </w:rPr>
        <w:t>БОБИНСКАЯ СЕЛЬСКАЯ ДУМА</w:t>
      </w:r>
    </w:p>
    <w:p w:rsidR="00E42892" w:rsidRPr="00E42892" w:rsidRDefault="00E42892" w:rsidP="00E4289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42892" w:rsidRPr="00E42892" w:rsidRDefault="00E42892" w:rsidP="00E4289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42892">
        <w:rPr>
          <w:b/>
          <w:sz w:val="28"/>
          <w:szCs w:val="28"/>
          <w:lang w:eastAsia="ru-RU"/>
        </w:rPr>
        <w:t>СЛОБОДСКОГО РАЙОНА КИРОВСКОЙ ОБЛАСТИ</w:t>
      </w:r>
    </w:p>
    <w:p w:rsidR="00E42892" w:rsidRPr="00E42892" w:rsidRDefault="00E42892" w:rsidP="00E4289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42892" w:rsidRPr="00E42892" w:rsidRDefault="00E42892" w:rsidP="00E4289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42892">
        <w:rPr>
          <w:b/>
          <w:sz w:val="28"/>
          <w:szCs w:val="28"/>
          <w:lang w:eastAsia="ru-RU"/>
        </w:rPr>
        <w:t>ПЯТОГО СОЗЫВА</w:t>
      </w:r>
    </w:p>
    <w:p w:rsidR="00E42892" w:rsidRPr="00E42892" w:rsidRDefault="00E42892" w:rsidP="00E42892">
      <w:pPr>
        <w:suppressAutoHyphens w:val="0"/>
        <w:rPr>
          <w:sz w:val="28"/>
          <w:szCs w:val="28"/>
          <w:lang w:eastAsia="ru-RU"/>
        </w:rPr>
      </w:pPr>
    </w:p>
    <w:p w:rsidR="00E42892" w:rsidRPr="00E42892" w:rsidRDefault="00E42892" w:rsidP="00E4289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42892">
        <w:rPr>
          <w:b/>
          <w:sz w:val="28"/>
          <w:szCs w:val="28"/>
          <w:lang w:eastAsia="ru-RU"/>
        </w:rPr>
        <w:t>РЕШЕНИЕ</w:t>
      </w:r>
    </w:p>
    <w:p w:rsidR="00E42892" w:rsidRPr="00E42892" w:rsidRDefault="00E42892" w:rsidP="00E42892">
      <w:pPr>
        <w:suppressAutoHyphens w:val="0"/>
        <w:rPr>
          <w:sz w:val="28"/>
          <w:szCs w:val="28"/>
          <w:lang w:eastAsia="ru-RU"/>
        </w:rPr>
      </w:pPr>
      <w:r w:rsidRPr="00E42892">
        <w:rPr>
          <w:b/>
          <w:sz w:val="28"/>
          <w:szCs w:val="28"/>
          <w:u w:val="single"/>
          <w:lang w:eastAsia="ru-RU"/>
        </w:rPr>
        <w:t xml:space="preserve">  </w:t>
      </w:r>
      <w:r w:rsidRPr="00E42892">
        <w:rPr>
          <w:sz w:val="28"/>
          <w:szCs w:val="28"/>
          <w:u w:val="single"/>
          <w:lang w:eastAsia="ru-RU"/>
        </w:rPr>
        <w:t xml:space="preserve">28.03.2024 </w:t>
      </w:r>
      <w:r w:rsidRPr="00E42892"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E42892">
        <w:rPr>
          <w:sz w:val="28"/>
          <w:szCs w:val="28"/>
          <w:u w:val="single"/>
          <w:lang w:eastAsia="ru-RU"/>
        </w:rPr>
        <w:t>№ 20/75</w:t>
      </w:r>
    </w:p>
    <w:p w:rsidR="00E42892" w:rsidRPr="00E42892" w:rsidRDefault="00E42892" w:rsidP="00E4289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42892" w:rsidRPr="00E42892" w:rsidRDefault="00E42892" w:rsidP="00E42892">
      <w:pPr>
        <w:suppressAutoHyphens w:val="0"/>
        <w:jc w:val="center"/>
        <w:rPr>
          <w:sz w:val="28"/>
          <w:szCs w:val="28"/>
          <w:lang w:eastAsia="ru-RU"/>
        </w:rPr>
      </w:pPr>
      <w:r w:rsidRPr="00E42892">
        <w:rPr>
          <w:sz w:val="28"/>
          <w:szCs w:val="28"/>
          <w:lang w:eastAsia="ru-RU"/>
        </w:rPr>
        <w:t>с. Бобино</w:t>
      </w:r>
    </w:p>
    <w:p w:rsidR="00E42892" w:rsidRPr="00E42892" w:rsidRDefault="00E42892" w:rsidP="00E42892">
      <w:pPr>
        <w:suppressAutoHyphens w:val="0"/>
        <w:jc w:val="center"/>
        <w:rPr>
          <w:sz w:val="28"/>
          <w:szCs w:val="28"/>
          <w:lang w:eastAsia="ru-RU"/>
        </w:rPr>
      </w:pPr>
    </w:p>
    <w:p w:rsidR="00E42892" w:rsidRPr="00E42892" w:rsidRDefault="00E42892" w:rsidP="00E4289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42892">
        <w:rPr>
          <w:b/>
          <w:sz w:val="28"/>
          <w:szCs w:val="28"/>
          <w:lang w:eastAsia="ru-RU"/>
        </w:rPr>
        <w:t>Об утверждении отчета главы Бобинского сельского поселения</w:t>
      </w:r>
    </w:p>
    <w:p w:rsidR="00E42892" w:rsidRPr="00E42892" w:rsidRDefault="00E42892" w:rsidP="00E4289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42892">
        <w:rPr>
          <w:b/>
          <w:sz w:val="28"/>
          <w:szCs w:val="28"/>
          <w:lang w:eastAsia="ru-RU"/>
        </w:rPr>
        <w:t xml:space="preserve"> за 2023 год</w:t>
      </w:r>
    </w:p>
    <w:p w:rsidR="00E42892" w:rsidRPr="00E42892" w:rsidRDefault="00E42892" w:rsidP="00E42892">
      <w:pPr>
        <w:suppressAutoHyphens w:val="0"/>
        <w:jc w:val="both"/>
        <w:rPr>
          <w:sz w:val="28"/>
          <w:szCs w:val="28"/>
          <w:lang w:eastAsia="ru-RU"/>
        </w:rPr>
      </w:pPr>
    </w:p>
    <w:p w:rsidR="00E42892" w:rsidRPr="00E42892" w:rsidRDefault="00E42892" w:rsidP="00E4289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42892">
        <w:rPr>
          <w:sz w:val="28"/>
          <w:szCs w:val="28"/>
          <w:lang w:eastAsia="ru-RU"/>
        </w:rPr>
        <w:tab/>
        <w:t xml:space="preserve">    В соответствии с Федеральным законом от 06.10.2003. № 131-ФЗ «Об общих принципах организации местного самоуправления в Российской Федерации», п.3 ст.22, п.6 ст.29 Устава муниципального образования Бобинское сельское поселение Слободского района Кировской области, Бобинская сельская Дума РЕШИЛА:</w:t>
      </w:r>
    </w:p>
    <w:p w:rsidR="00E42892" w:rsidRPr="00E42892" w:rsidRDefault="00E42892" w:rsidP="00E4289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42892">
        <w:rPr>
          <w:sz w:val="28"/>
          <w:szCs w:val="28"/>
          <w:lang w:eastAsia="ru-RU"/>
        </w:rPr>
        <w:tab/>
        <w:t>1. Утвердить отчет главы муниципального образования Бобинское сельское поселение Слободского района Кировской области за 2023 год (прилагается).</w:t>
      </w:r>
    </w:p>
    <w:p w:rsidR="00E42892" w:rsidRPr="00E42892" w:rsidRDefault="00E42892" w:rsidP="00E4289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42892">
        <w:rPr>
          <w:sz w:val="28"/>
          <w:szCs w:val="28"/>
          <w:lang w:eastAsia="ru-RU"/>
        </w:rPr>
        <w:t xml:space="preserve">         2. Признать деятельность главы и работу администрации муниципального образования Бобинское сельское поселение Слободского района Кировской области по итогам 2023 года «удовлетворительной».</w:t>
      </w:r>
    </w:p>
    <w:p w:rsidR="00E42892" w:rsidRPr="00E42892" w:rsidRDefault="00E42892" w:rsidP="00E4289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42892">
        <w:rPr>
          <w:sz w:val="28"/>
          <w:szCs w:val="28"/>
          <w:lang w:eastAsia="ru-RU"/>
        </w:rPr>
        <w:t xml:space="preserve">         3. Настоящее решение подлежит опубликованию в   официальном издании поселения «Информационный бюллетень».</w:t>
      </w:r>
    </w:p>
    <w:p w:rsidR="00E42892" w:rsidRPr="00E42892" w:rsidRDefault="00E42892" w:rsidP="00E42892">
      <w:pPr>
        <w:shd w:val="clear" w:color="auto" w:fill="FFFFFF"/>
        <w:suppressAutoHyphens w:val="0"/>
        <w:spacing w:line="276" w:lineRule="auto"/>
        <w:ind w:right="-5"/>
        <w:jc w:val="both"/>
        <w:rPr>
          <w:color w:val="000000"/>
          <w:spacing w:val="2"/>
          <w:sz w:val="28"/>
          <w:szCs w:val="28"/>
          <w:lang w:eastAsia="ru-RU"/>
        </w:rPr>
      </w:pPr>
    </w:p>
    <w:p w:rsidR="00E42892" w:rsidRPr="00E42892" w:rsidRDefault="00E42892" w:rsidP="00E42892">
      <w:pPr>
        <w:shd w:val="clear" w:color="auto" w:fill="FFFFFF"/>
        <w:suppressAutoHyphens w:val="0"/>
        <w:ind w:right="-5"/>
        <w:jc w:val="both"/>
        <w:rPr>
          <w:color w:val="000000"/>
          <w:spacing w:val="2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7"/>
        <w:tblW w:w="9663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4585"/>
      </w:tblGrid>
      <w:tr w:rsidR="00E42892" w:rsidRPr="00E42892" w:rsidTr="002C57B8">
        <w:trPr>
          <w:trHeight w:val="731"/>
        </w:trPr>
        <w:tc>
          <w:tcPr>
            <w:tcW w:w="5078" w:type="dxa"/>
            <w:tcBorders>
              <w:bottom w:val="nil"/>
            </w:tcBorders>
            <w:shd w:val="clear" w:color="auto" w:fill="auto"/>
          </w:tcPr>
          <w:p w:rsidR="00E42892" w:rsidRPr="00E42892" w:rsidRDefault="00E42892" w:rsidP="00E42892">
            <w:pPr>
              <w:widowControl w:val="0"/>
              <w:suppressAutoHyphens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E42892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Глава Бобинского</w:t>
            </w:r>
          </w:p>
          <w:p w:rsidR="00E42892" w:rsidRPr="00E42892" w:rsidRDefault="00E42892" w:rsidP="00E42892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E42892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сельского поселения _____________С.А. Житников 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  <w:vAlign w:val="bottom"/>
          </w:tcPr>
          <w:p w:rsidR="00E42892" w:rsidRPr="00E42892" w:rsidRDefault="00E42892" w:rsidP="00E42892">
            <w:pPr>
              <w:widowControl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E42892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Председатель Бобинской</w:t>
            </w:r>
          </w:p>
          <w:p w:rsidR="00E42892" w:rsidRPr="00E42892" w:rsidRDefault="00E42892" w:rsidP="00E42892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E42892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сельской Думы</w:t>
            </w:r>
          </w:p>
          <w:p w:rsidR="00E42892" w:rsidRPr="00E42892" w:rsidRDefault="00E42892" w:rsidP="00E42892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E42892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__________</w:t>
            </w:r>
            <w:proofErr w:type="spellStart"/>
            <w:r w:rsidRPr="00E42892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Н.А.Барабанова</w:t>
            </w:r>
            <w:proofErr w:type="spellEnd"/>
          </w:p>
          <w:p w:rsidR="00E42892" w:rsidRPr="00E42892" w:rsidRDefault="00E42892" w:rsidP="00E42892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:rsidR="00E42892" w:rsidRPr="00E42892" w:rsidRDefault="00E42892" w:rsidP="00E42892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42892" w:rsidRPr="00E42892" w:rsidTr="002C57B8">
        <w:trPr>
          <w:trHeight w:val="240"/>
        </w:trPr>
        <w:tc>
          <w:tcPr>
            <w:tcW w:w="5078" w:type="dxa"/>
            <w:tcBorders>
              <w:top w:val="nil"/>
              <w:bottom w:val="nil"/>
            </w:tcBorders>
            <w:shd w:val="clear" w:color="auto" w:fill="auto"/>
          </w:tcPr>
          <w:p w:rsidR="00E42892" w:rsidRPr="00E42892" w:rsidRDefault="00E42892" w:rsidP="00E42892">
            <w:pPr>
              <w:widowControl w:val="0"/>
              <w:ind w:left="426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5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2892" w:rsidRPr="00E42892" w:rsidRDefault="00E42892" w:rsidP="00E42892">
            <w:pPr>
              <w:widowControl w:val="0"/>
              <w:spacing w:before="100" w:beforeAutospacing="1"/>
              <w:ind w:left="426"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E42892" w:rsidRPr="00E42892" w:rsidRDefault="00E42892" w:rsidP="00E42892">
      <w:pPr>
        <w:suppressAutoHyphens w:val="0"/>
        <w:spacing w:line="360" w:lineRule="auto"/>
        <w:ind w:firstLine="851"/>
        <w:jc w:val="center"/>
        <w:rPr>
          <w:b/>
          <w:sz w:val="28"/>
          <w:szCs w:val="28"/>
          <w:lang w:eastAsia="ru-RU"/>
        </w:rPr>
      </w:pPr>
      <w:r w:rsidRPr="00E42892">
        <w:rPr>
          <w:b/>
          <w:sz w:val="28"/>
          <w:szCs w:val="28"/>
          <w:lang w:eastAsia="ru-RU"/>
        </w:rPr>
        <w:t>Отчет главы Бобинского сельского поселения о проделанной работе за 2023 год</w:t>
      </w:r>
    </w:p>
    <w:p w:rsidR="00E42892" w:rsidRPr="00E42892" w:rsidRDefault="00E42892" w:rsidP="00E42892">
      <w:pPr>
        <w:suppressAutoHyphens w:val="0"/>
        <w:spacing w:line="360" w:lineRule="auto"/>
        <w:ind w:firstLine="851"/>
        <w:jc w:val="center"/>
        <w:rPr>
          <w:b/>
          <w:sz w:val="28"/>
          <w:szCs w:val="28"/>
          <w:lang w:eastAsia="ru-RU"/>
        </w:rPr>
      </w:pPr>
    </w:p>
    <w:p w:rsidR="00E42892" w:rsidRPr="00E42892" w:rsidRDefault="00E42892" w:rsidP="00E42892">
      <w:pPr>
        <w:suppressAutoHyphens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42892">
        <w:rPr>
          <w:sz w:val="28"/>
          <w:szCs w:val="28"/>
          <w:lang w:eastAsia="ru-RU"/>
        </w:rPr>
        <w:t>В последние годы Бобинское сельское поселение динамично развивается, осваиваются новые земельные участки, строятся дома, появляются новые улицы, в поселении ведется газификация по президентской программе «</w:t>
      </w:r>
      <w:proofErr w:type="spellStart"/>
      <w:r w:rsidRPr="00E42892">
        <w:rPr>
          <w:sz w:val="28"/>
          <w:szCs w:val="28"/>
          <w:lang w:eastAsia="ru-RU"/>
        </w:rPr>
        <w:t>Догазификация</w:t>
      </w:r>
      <w:proofErr w:type="spellEnd"/>
      <w:r w:rsidRPr="00E42892">
        <w:rPr>
          <w:sz w:val="28"/>
          <w:szCs w:val="28"/>
          <w:lang w:eastAsia="ru-RU"/>
        </w:rPr>
        <w:t xml:space="preserve">». </w:t>
      </w:r>
    </w:p>
    <w:p w:rsidR="00E42892" w:rsidRPr="00E42892" w:rsidRDefault="00E42892" w:rsidP="00E42892">
      <w:pPr>
        <w:suppressAutoHyphens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42892">
        <w:rPr>
          <w:sz w:val="28"/>
          <w:szCs w:val="28"/>
          <w:lang w:eastAsia="ru-RU"/>
        </w:rPr>
        <w:t xml:space="preserve">В 2023 году реализовано два проекта ППМИ: </w:t>
      </w:r>
    </w:p>
    <w:p w:rsidR="00E42892" w:rsidRPr="00E42892" w:rsidRDefault="00E42892" w:rsidP="00E42892">
      <w:pPr>
        <w:suppressAutoHyphens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42892">
        <w:rPr>
          <w:sz w:val="28"/>
          <w:szCs w:val="28"/>
          <w:lang w:eastAsia="ru-RU"/>
        </w:rPr>
        <w:t xml:space="preserve">- капитальный ремонт автодороги по ул. Косинская в д. Кассины Слободского района, на общую сумму 2 699 025,57 рублей. В рамках данного проекта было произведено оканавливание дороги, проложены трубы для водоотведения, подготовлена песчаная подушка и уложено три слоя известкового щебня. Согласно заключения </w:t>
      </w:r>
      <w:proofErr w:type="spellStart"/>
      <w:r w:rsidRPr="00E42892">
        <w:rPr>
          <w:sz w:val="28"/>
          <w:szCs w:val="28"/>
          <w:lang w:eastAsia="ru-RU"/>
        </w:rPr>
        <w:t>стройконтроля</w:t>
      </w:r>
      <w:proofErr w:type="spellEnd"/>
      <w:r w:rsidRPr="00E42892">
        <w:rPr>
          <w:sz w:val="28"/>
          <w:szCs w:val="28"/>
          <w:lang w:eastAsia="ru-RU"/>
        </w:rPr>
        <w:t xml:space="preserve"> дорога соответствует </w:t>
      </w:r>
      <w:proofErr w:type="gramStart"/>
      <w:r w:rsidRPr="00E42892">
        <w:rPr>
          <w:sz w:val="28"/>
          <w:szCs w:val="28"/>
          <w:lang w:eastAsia="ru-RU"/>
        </w:rPr>
        <w:t>требованиям</w:t>
      </w:r>
      <w:proofErr w:type="gramEnd"/>
      <w:r w:rsidRPr="00E42892">
        <w:rPr>
          <w:sz w:val="28"/>
          <w:szCs w:val="28"/>
          <w:lang w:eastAsia="ru-RU"/>
        </w:rPr>
        <w:t xml:space="preserve"> предъявляемым в дорогам 4 категории. </w:t>
      </w:r>
    </w:p>
    <w:p w:rsidR="00E42892" w:rsidRPr="00E42892" w:rsidRDefault="00E42892" w:rsidP="00E42892">
      <w:pPr>
        <w:suppressAutoHyphens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proofErr w:type="gramStart"/>
      <w:r w:rsidRPr="00E42892">
        <w:rPr>
          <w:sz w:val="28"/>
          <w:szCs w:val="28"/>
          <w:lang w:eastAsia="ru-RU"/>
        </w:rPr>
        <w:t xml:space="preserve">-  устройство уличного освещения по ул. Лесная, ул. Полевая, ул. Светлая, ул. Солнечная, ул. Цветочная в д. Малые Раскопины Бобинского сельского поселения, на общую сумму 508 505,19 руб. </w:t>
      </w:r>
      <w:proofErr w:type="gramEnd"/>
    </w:p>
    <w:p w:rsidR="00E42892" w:rsidRPr="00E42892" w:rsidRDefault="00E42892" w:rsidP="00E42892">
      <w:pPr>
        <w:suppressAutoHyphens w:val="0"/>
        <w:spacing w:line="360" w:lineRule="exact"/>
        <w:ind w:firstLine="709"/>
        <w:jc w:val="both"/>
        <w:rPr>
          <w:bCs/>
          <w:iCs/>
          <w:sz w:val="28"/>
          <w:szCs w:val="28"/>
          <w:lang w:eastAsia="ru-RU"/>
        </w:rPr>
      </w:pPr>
      <w:r w:rsidRPr="00E42892">
        <w:rPr>
          <w:sz w:val="28"/>
          <w:szCs w:val="28"/>
          <w:lang w:eastAsia="ru-RU"/>
        </w:rPr>
        <w:t>Также за счет средств выделенных из бюджета Слободского района был выполнен</w:t>
      </w:r>
      <w:r w:rsidRPr="00E42892">
        <w:rPr>
          <w:bCs/>
          <w:iCs/>
          <w:sz w:val="28"/>
          <w:szCs w:val="28"/>
          <w:lang w:eastAsia="ru-RU"/>
        </w:rPr>
        <w:t xml:space="preserve"> ямочный ремонт автомобильных дорог в селе Бобино Слободского района Кировской области на следующих участках: </w:t>
      </w:r>
    </w:p>
    <w:p w:rsidR="00E42892" w:rsidRPr="00E42892" w:rsidRDefault="00E42892" w:rsidP="00E42892">
      <w:pPr>
        <w:suppressAutoHyphens w:val="0"/>
        <w:spacing w:line="360" w:lineRule="exact"/>
        <w:ind w:firstLine="709"/>
        <w:jc w:val="both"/>
        <w:rPr>
          <w:bCs/>
          <w:iCs/>
          <w:sz w:val="28"/>
          <w:szCs w:val="28"/>
          <w:lang w:eastAsia="ru-RU"/>
        </w:rPr>
      </w:pPr>
      <w:r w:rsidRPr="00E42892">
        <w:rPr>
          <w:bCs/>
          <w:iCs/>
          <w:sz w:val="28"/>
          <w:szCs w:val="28"/>
          <w:lang w:eastAsia="ru-RU"/>
        </w:rPr>
        <w:t xml:space="preserve">- от улицы Советская (от остановки) до ул. Мира, д. 18В в сумме 500 000 рублей; </w:t>
      </w:r>
    </w:p>
    <w:p w:rsidR="00E42892" w:rsidRPr="00E42892" w:rsidRDefault="00E42892" w:rsidP="00E42892">
      <w:pPr>
        <w:suppressAutoHyphens w:val="0"/>
        <w:spacing w:line="360" w:lineRule="exact"/>
        <w:ind w:firstLine="709"/>
        <w:jc w:val="both"/>
        <w:rPr>
          <w:bCs/>
          <w:iCs/>
          <w:sz w:val="28"/>
          <w:szCs w:val="28"/>
          <w:lang w:eastAsia="ru-RU"/>
        </w:rPr>
      </w:pPr>
      <w:r w:rsidRPr="00E42892">
        <w:rPr>
          <w:bCs/>
          <w:iCs/>
          <w:sz w:val="28"/>
          <w:szCs w:val="28"/>
          <w:lang w:eastAsia="ru-RU"/>
        </w:rPr>
        <w:t xml:space="preserve">- от ул. Советская, д. 13 по Школьному переулку до улицы Молодежная, д. 12/6, от ул. Молодежная 12/6 до пересечения с ул. Внуковская и ул. Внуковская от ул. Молодежная до пересечения с ул. Мира.  </w:t>
      </w:r>
    </w:p>
    <w:p w:rsidR="00E42892" w:rsidRPr="00E42892" w:rsidRDefault="00E42892" w:rsidP="00E42892">
      <w:pPr>
        <w:suppressAutoHyphens w:val="0"/>
        <w:spacing w:line="360" w:lineRule="exact"/>
        <w:ind w:firstLine="709"/>
        <w:jc w:val="both"/>
        <w:rPr>
          <w:bCs/>
          <w:iCs/>
          <w:sz w:val="28"/>
          <w:szCs w:val="28"/>
          <w:lang w:eastAsia="ru-RU"/>
        </w:rPr>
      </w:pPr>
      <w:r w:rsidRPr="00E42892">
        <w:rPr>
          <w:bCs/>
          <w:iCs/>
          <w:sz w:val="28"/>
          <w:szCs w:val="28"/>
          <w:lang w:eastAsia="ru-RU"/>
        </w:rPr>
        <w:t xml:space="preserve">За счет сред в субсидии из районного бюджета на ликвидацию несанкционированных свалок, в объеме 300 000,00 рублей с территории поселения был произведен вывоз мусора в объеме 320 тонн. </w:t>
      </w:r>
    </w:p>
    <w:p w:rsidR="00E42892" w:rsidRPr="00E42892" w:rsidRDefault="00E42892" w:rsidP="00E42892">
      <w:pPr>
        <w:suppressAutoHyphens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42892">
        <w:rPr>
          <w:bCs/>
          <w:iCs/>
          <w:sz w:val="28"/>
          <w:szCs w:val="28"/>
          <w:lang w:eastAsia="ru-RU"/>
        </w:rPr>
        <w:t xml:space="preserve">Во исполнение решений Слободского районного суда Кировской области за счет средств бюджета поселения был произведен монтаж уличного освещения на ул. Лазурная деревни Корюгино, стоимость работ составила 170200,00 рублей и в деревне Ившины на ул. Становая, ул. Братская, на сумму </w:t>
      </w:r>
      <w:r w:rsidRPr="00E42892">
        <w:rPr>
          <w:sz w:val="28"/>
          <w:szCs w:val="28"/>
          <w:lang w:eastAsia="ru-RU"/>
        </w:rPr>
        <w:t xml:space="preserve">251 481,00 рублей. </w:t>
      </w:r>
    </w:p>
    <w:p w:rsidR="00E42892" w:rsidRPr="00E42892" w:rsidRDefault="00E42892" w:rsidP="00E42892">
      <w:pPr>
        <w:suppressAutoHyphens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42892">
        <w:rPr>
          <w:sz w:val="28"/>
          <w:szCs w:val="28"/>
          <w:lang w:eastAsia="ru-RU"/>
        </w:rPr>
        <w:t xml:space="preserve">Также была произведена обработка территории от борщевика Сосновского на площади 11,95 га вместо запланированных 9,5 га. Оплата услуг была произведена на условиях </w:t>
      </w:r>
      <w:proofErr w:type="spellStart"/>
      <w:r w:rsidRPr="00E42892">
        <w:rPr>
          <w:sz w:val="28"/>
          <w:szCs w:val="28"/>
          <w:lang w:eastAsia="ru-RU"/>
        </w:rPr>
        <w:t>софинансирования</w:t>
      </w:r>
      <w:proofErr w:type="spellEnd"/>
      <w:r w:rsidRPr="00E42892">
        <w:rPr>
          <w:sz w:val="28"/>
          <w:szCs w:val="28"/>
          <w:lang w:eastAsia="ru-RU"/>
        </w:rPr>
        <w:t xml:space="preserve">: областной бюджет – 301 200 и бюджет поселения 3043,00 руб. </w:t>
      </w:r>
    </w:p>
    <w:p w:rsidR="00E42892" w:rsidRPr="00E42892" w:rsidRDefault="00E42892" w:rsidP="00E42892">
      <w:pPr>
        <w:suppressAutoHyphens w:val="0"/>
        <w:spacing w:line="360" w:lineRule="exact"/>
        <w:ind w:firstLine="709"/>
        <w:jc w:val="both"/>
        <w:rPr>
          <w:bCs/>
          <w:iCs/>
          <w:sz w:val="28"/>
          <w:szCs w:val="28"/>
          <w:lang w:eastAsia="ru-RU"/>
        </w:rPr>
      </w:pPr>
      <w:r w:rsidRPr="00E42892">
        <w:rPr>
          <w:sz w:val="28"/>
          <w:szCs w:val="28"/>
          <w:lang w:eastAsia="ru-RU"/>
        </w:rPr>
        <w:lastRenderedPageBreak/>
        <w:t xml:space="preserve">За счет средств областного бюджета и бюджета поселения были проведены работ по подготовке сведений о границах территориальных зон: СХ-2 и СХ-3 Бобинского сельского поселения. Все на это направление было израсходовано 82 000,00 рублей, в </w:t>
      </w:r>
      <w:proofErr w:type="spellStart"/>
      <w:r w:rsidRPr="00E42892">
        <w:rPr>
          <w:sz w:val="28"/>
          <w:szCs w:val="28"/>
          <w:lang w:eastAsia="ru-RU"/>
        </w:rPr>
        <w:t>т.ч</w:t>
      </w:r>
      <w:proofErr w:type="spellEnd"/>
      <w:r w:rsidRPr="00E42892">
        <w:rPr>
          <w:sz w:val="28"/>
          <w:szCs w:val="28"/>
          <w:lang w:eastAsia="ru-RU"/>
        </w:rPr>
        <w:t xml:space="preserve">. 73 800,00 руб. – средства субсидии.  </w:t>
      </w:r>
    </w:p>
    <w:p w:rsidR="00E42892" w:rsidRPr="00E42892" w:rsidRDefault="00E42892" w:rsidP="00E42892">
      <w:pPr>
        <w:suppressAutoHyphens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proofErr w:type="gramStart"/>
      <w:r w:rsidRPr="00E42892">
        <w:rPr>
          <w:sz w:val="28"/>
          <w:szCs w:val="28"/>
          <w:lang w:eastAsia="ru-RU"/>
        </w:rPr>
        <w:t>Бюджет Бобинского сельского поселения на 2024 год является рекордным как в доходной, так и расходных частях за последние годы.</w:t>
      </w:r>
      <w:proofErr w:type="gramEnd"/>
      <w:r w:rsidRPr="00E42892">
        <w:rPr>
          <w:sz w:val="28"/>
          <w:szCs w:val="28"/>
          <w:lang w:eastAsia="ru-RU"/>
        </w:rPr>
        <w:t xml:space="preserve"> В 2024 году запланирована реализация 8 проектов по монтажу уличного освещения, 5 из которых реализуются в рамках нацпроекта «Доступная городская среда» и еще три по программе «Проекты поддержка местных инициатив».</w:t>
      </w:r>
    </w:p>
    <w:p w:rsidR="00E42892" w:rsidRPr="00E42892" w:rsidRDefault="00E42892" w:rsidP="00E42892">
      <w:pPr>
        <w:suppressAutoHyphens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E42892">
        <w:rPr>
          <w:sz w:val="28"/>
          <w:szCs w:val="28"/>
          <w:lang w:eastAsia="ru-RU"/>
        </w:rPr>
        <w:t xml:space="preserve">Средства субсидии в рамках нацпроекта «Доступная городская среда» в сумме 4 375 200 руб., </w:t>
      </w:r>
      <w:proofErr w:type="gramStart"/>
      <w:r w:rsidRPr="00E42892">
        <w:rPr>
          <w:sz w:val="28"/>
          <w:szCs w:val="28"/>
          <w:lang w:eastAsia="ru-RU"/>
        </w:rPr>
        <w:t>в</w:t>
      </w:r>
      <w:proofErr w:type="gramEnd"/>
      <w:r w:rsidRPr="00E42892">
        <w:rPr>
          <w:sz w:val="28"/>
          <w:szCs w:val="28"/>
          <w:lang w:eastAsia="ru-RU"/>
        </w:rPr>
        <w:t xml:space="preserve"> </w:t>
      </w:r>
      <w:proofErr w:type="gramStart"/>
      <w:r w:rsidRPr="00E42892">
        <w:rPr>
          <w:sz w:val="28"/>
          <w:szCs w:val="28"/>
          <w:lang w:eastAsia="ru-RU"/>
        </w:rPr>
        <w:t>которых</w:t>
      </w:r>
      <w:proofErr w:type="gramEnd"/>
      <w:r w:rsidRPr="00E42892">
        <w:rPr>
          <w:sz w:val="28"/>
          <w:szCs w:val="28"/>
          <w:lang w:eastAsia="ru-RU"/>
        </w:rPr>
        <w:t xml:space="preserve"> 50 % - 2 187 600,00 рублей – средства субсидии и такая же сумма выделяется из бюджета Бобинского поселения на </w:t>
      </w:r>
      <w:proofErr w:type="spellStart"/>
      <w:r w:rsidRPr="00E42892">
        <w:rPr>
          <w:sz w:val="28"/>
          <w:szCs w:val="28"/>
          <w:lang w:eastAsia="ru-RU"/>
        </w:rPr>
        <w:t>софинансирование</w:t>
      </w:r>
      <w:proofErr w:type="spellEnd"/>
      <w:r w:rsidRPr="00E42892">
        <w:rPr>
          <w:sz w:val="28"/>
          <w:szCs w:val="28"/>
          <w:lang w:eastAsia="ru-RU"/>
        </w:rPr>
        <w:t xml:space="preserve">. Благодаря данной субсидии освещение появится </w:t>
      </w:r>
      <w:proofErr w:type="gramStart"/>
      <w:r w:rsidRPr="00E42892">
        <w:rPr>
          <w:sz w:val="28"/>
          <w:szCs w:val="28"/>
          <w:lang w:eastAsia="ru-RU"/>
        </w:rPr>
        <w:t>в</w:t>
      </w:r>
      <w:proofErr w:type="gramEnd"/>
      <w:r w:rsidRPr="00E42892">
        <w:rPr>
          <w:sz w:val="28"/>
          <w:szCs w:val="28"/>
          <w:lang w:eastAsia="ru-RU"/>
        </w:rPr>
        <w:t>:</w:t>
      </w:r>
    </w:p>
    <w:p w:rsidR="00E42892" w:rsidRPr="00E42892" w:rsidRDefault="00E42892" w:rsidP="00E42892">
      <w:pPr>
        <w:numPr>
          <w:ilvl w:val="0"/>
          <w:numId w:val="35"/>
        </w:numPr>
        <w:tabs>
          <w:tab w:val="left" w:pos="993"/>
        </w:tabs>
        <w:suppressAutoHyphens w:val="0"/>
        <w:spacing w:after="200" w:line="276" w:lineRule="auto"/>
        <w:ind w:left="0"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E42892">
        <w:rPr>
          <w:rFonts w:eastAsia="Calibri"/>
          <w:spacing w:val="-4"/>
          <w:sz w:val="28"/>
          <w:szCs w:val="28"/>
          <w:lang w:eastAsia="en-US"/>
        </w:rPr>
        <w:t xml:space="preserve">с. Бобино, ул. Внуковская, Кировская, Панорамная, </w:t>
      </w:r>
      <w:proofErr w:type="spellStart"/>
      <w:r w:rsidRPr="00E42892">
        <w:rPr>
          <w:rFonts w:eastAsia="Calibri"/>
          <w:spacing w:val="-4"/>
          <w:sz w:val="28"/>
          <w:szCs w:val="28"/>
          <w:lang w:eastAsia="en-US"/>
        </w:rPr>
        <w:t>Черемушная</w:t>
      </w:r>
      <w:proofErr w:type="spellEnd"/>
      <w:r w:rsidRPr="00E42892">
        <w:rPr>
          <w:rFonts w:eastAsia="Calibri"/>
          <w:spacing w:val="-4"/>
          <w:sz w:val="28"/>
          <w:szCs w:val="28"/>
          <w:lang w:eastAsia="en-US"/>
        </w:rPr>
        <w:t xml:space="preserve">, Лучистая,  </w:t>
      </w:r>
      <w:proofErr w:type="spellStart"/>
      <w:r w:rsidRPr="00E42892">
        <w:rPr>
          <w:rFonts w:eastAsia="Calibri"/>
          <w:spacing w:val="-4"/>
          <w:sz w:val="28"/>
          <w:szCs w:val="28"/>
          <w:lang w:eastAsia="en-US"/>
        </w:rPr>
        <w:t>Лопатиха</w:t>
      </w:r>
      <w:proofErr w:type="spellEnd"/>
      <w:r w:rsidRPr="00E42892">
        <w:rPr>
          <w:rFonts w:eastAsia="Calibri"/>
          <w:spacing w:val="-4"/>
          <w:sz w:val="28"/>
          <w:szCs w:val="28"/>
          <w:lang w:eastAsia="en-US"/>
        </w:rPr>
        <w:t xml:space="preserve"> Гора и др. и т.д. – общая стоимость проекта 1 582 200,00 рублей; </w:t>
      </w:r>
    </w:p>
    <w:p w:rsidR="00E42892" w:rsidRPr="00E42892" w:rsidRDefault="00E42892" w:rsidP="00E42892">
      <w:pPr>
        <w:numPr>
          <w:ilvl w:val="0"/>
          <w:numId w:val="35"/>
        </w:numPr>
        <w:tabs>
          <w:tab w:val="left" w:pos="993"/>
        </w:tabs>
        <w:suppressAutoHyphens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2892">
        <w:rPr>
          <w:rFonts w:eastAsia="Calibri"/>
          <w:sz w:val="28"/>
          <w:szCs w:val="28"/>
          <w:lang w:eastAsia="en-US"/>
        </w:rPr>
        <w:t xml:space="preserve">дер. Корюгино: Новое Корюгино, проезд, старая часть дер. Корюгино, новая застройка по решению суда – 2 199 600,00 рублей; </w:t>
      </w:r>
    </w:p>
    <w:p w:rsidR="00E42892" w:rsidRPr="00E42892" w:rsidRDefault="00E42892" w:rsidP="00E42892">
      <w:pPr>
        <w:numPr>
          <w:ilvl w:val="0"/>
          <w:numId w:val="35"/>
        </w:numPr>
        <w:tabs>
          <w:tab w:val="left" w:pos="993"/>
        </w:tabs>
        <w:suppressAutoHyphens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2892">
        <w:rPr>
          <w:rFonts w:eastAsia="Calibri"/>
          <w:sz w:val="28"/>
          <w:szCs w:val="28"/>
          <w:lang w:eastAsia="en-US"/>
        </w:rPr>
        <w:t xml:space="preserve">дер. Ившины: ул. </w:t>
      </w:r>
      <w:proofErr w:type="spellStart"/>
      <w:r w:rsidRPr="00E42892">
        <w:rPr>
          <w:rFonts w:eastAsia="Calibri"/>
          <w:sz w:val="28"/>
          <w:szCs w:val="28"/>
          <w:lang w:eastAsia="en-US"/>
        </w:rPr>
        <w:t>Ившинская</w:t>
      </w:r>
      <w:proofErr w:type="spellEnd"/>
      <w:r w:rsidRPr="00E42892">
        <w:rPr>
          <w:rFonts w:eastAsia="Calibri"/>
          <w:sz w:val="28"/>
          <w:szCs w:val="28"/>
          <w:lang w:eastAsia="en-US"/>
        </w:rPr>
        <w:t xml:space="preserve"> и ул. </w:t>
      </w:r>
      <w:proofErr w:type="spellStart"/>
      <w:r w:rsidRPr="00E42892">
        <w:rPr>
          <w:rFonts w:eastAsia="Calibri"/>
          <w:sz w:val="28"/>
          <w:szCs w:val="28"/>
          <w:lang w:eastAsia="en-US"/>
        </w:rPr>
        <w:t>Заокольная</w:t>
      </w:r>
      <w:proofErr w:type="spellEnd"/>
      <w:r w:rsidRPr="00E42892">
        <w:rPr>
          <w:rFonts w:eastAsia="Calibri"/>
          <w:sz w:val="28"/>
          <w:szCs w:val="28"/>
          <w:lang w:eastAsia="en-US"/>
        </w:rPr>
        <w:t xml:space="preserve">  - общая стоимость проекта 109 400,00 </w:t>
      </w:r>
      <w:proofErr w:type="spellStart"/>
      <w:r w:rsidRPr="00E42892">
        <w:rPr>
          <w:rFonts w:eastAsia="Calibri"/>
          <w:sz w:val="28"/>
          <w:szCs w:val="28"/>
          <w:lang w:eastAsia="en-US"/>
        </w:rPr>
        <w:t>руб</w:t>
      </w:r>
      <w:proofErr w:type="spellEnd"/>
      <w:r w:rsidRPr="00E42892">
        <w:rPr>
          <w:rFonts w:eastAsia="Calibri"/>
          <w:sz w:val="28"/>
          <w:szCs w:val="28"/>
          <w:lang w:eastAsia="en-US"/>
        </w:rPr>
        <w:t xml:space="preserve">; </w:t>
      </w:r>
    </w:p>
    <w:p w:rsidR="00E42892" w:rsidRPr="00E42892" w:rsidRDefault="00E42892" w:rsidP="00E42892">
      <w:pPr>
        <w:numPr>
          <w:ilvl w:val="0"/>
          <w:numId w:val="35"/>
        </w:numPr>
        <w:tabs>
          <w:tab w:val="left" w:pos="993"/>
        </w:tabs>
        <w:suppressAutoHyphens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42892">
        <w:rPr>
          <w:rFonts w:eastAsia="Calibri"/>
          <w:sz w:val="28"/>
          <w:szCs w:val="28"/>
          <w:lang w:eastAsia="en-US"/>
        </w:rPr>
        <w:t xml:space="preserve">дер. Сапожнята ул. </w:t>
      </w:r>
      <w:proofErr w:type="spellStart"/>
      <w:r w:rsidRPr="00E42892">
        <w:rPr>
          <w:rFonts w:eastAsia="Calibri"/>
          <w:sz w:val="28"/>
          <w:szCs w:val="28"/>
          <w:lang w:eastAsia="en-US"/>
        </w:rPr>
        <w:t>Барминская</w:t>
      </w:r>
      <w:proofErr w:type="spellEnd"/>
      <w:r w:rsidRPr="00E42892">
        <w:rPr>
          <w:rFonts w:eastAsia="Calibri"/>
          <w:sz w:val="28"/>
          <w:szCs w:val="28"/>
          <w:lang w:eastAsia="en-US"/>
        </w:rPr>
        <w:t xml:space="preserve">, ул. Фабричная, ул. Луговая – общая сумма – 258 000,0 </w:t>
      </w:r>
      <w:proofErr w:type="spellStart"/>
      <w:r w:rsidRPr="00E42892">
        <w:rPr>
          <w:rFonts w:eastAsia="Calibri"/>
          <w:sz w:val="28"/>
          <w:szCs w:val="28"/>
          <w:lang w:eastAsia="en-US"/>
        </w:rPr>
        <w:t>руб</w:t>
      </w:r>
      <w:proofErr w:type="spellEnd"/>
      <w:r w:rsidRPr="00E42892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E42892" w:rsidRPr="00E42892" w:rsidRDefault="00E42892" w:rsidP="00E42892">
      <w:pPr>
        <w:numPr>
          <w:ilvl w:val="0"/>
          <w:numId w:val="35"/>
        </w:numPr>
        <w:tabs>
          <w:tab w:val="left" w:pos="993"/>
        </w:tabs>
        <w:suppressAutoHyphens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2892">
        <w:rPr>
          <w:rFonts w:eastAsia="Calibri"/>
          <w:sz w:val="28"/>
          <w:szCs w:val="28"/>
          <w:lang w:eastAsia="en-US"/>
        </w:rPr>
        <w:t xml:space="preserve">дер. Семеновы – общая стоимость проекта 226 100,00 рублей; </w:t>
      </w:r>
    </w:p>
    <w:p w:rsidR="00E42892" w:rsidRPr="00E42892" w:rsidRDefault="00E42892" w:rsidP="00E42892">
      <w:pPr>
        <w:tabs>
          <w:tab w:val="left" w:pos="993"/>
        </w:tabs>
        <w:suppressAutoHyphens w:val="0"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2892">
        <w:rPr>
          <w:rFonts w:eastAsia="Calibri"/>
          <w:sz w:val="28"/>
          <w:szCs w:val="28"/>
          <w:lang w:eastAsia="en-US"/>
        </w:rPr>
        <w:t xml:space="preserve">09.02.2024  с министерством энергетики и жилищно-коммунального хозяйства Кировской области заключено соглашение о предоставлении субсидий местному бюджету из областного бюджета. </w:t>
      </w:r>
    </w:p>
    <w:p w:rsidR="00E42892" w:rsidRPr="00E42892" w:rsidRDefault="00E42892" w:rsidP="00E42892">
      <w:pPr>
        <w:suppressAutoHyphens w:val="0"/>
        <w:spacing w:line="360" w:lineRule="exac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E42892">
        <w:rPr>
          <w:rFonts w:eastAsia="Calibri"/>
          <w:sz w:val="28"/>
          <w:szCs w:val="28"/>
          <w:lang w:eastAsia="en-US"/>
        </w:rPr>
        <w:t xml:space="preserve">На </w:t>
      </w:r>
      <w:proofErr w:type="gramStart"/>
      <w:r w:rsidRPr="00E42892">
        <w:rPr>
          <w:rFonts w:eastAsia="Calibri"/>
          <w:sz w:val="28"/>
          <w:szCs w:val="28"/>
          <w:lang w:eastAsia="en-US"/>
        </w:rPr>
        <w:t>средства</w:t>
      </w:r>
      <w:proofErr w:type="gramEnd"/>
      <w:r w:rsidRPr="00E42892">
        <w:rPr>
          <w:rFonts w:eastAsia="Calibri"/>
          <w:sz w:val="28"/>
          <w:szCs w:val="28"/>
          <w:lang w:eastAsia="en-US"/>
        </w:rPr>
        <w:t xml:space="preserve"> выделенные по программе «Проекты поддержки местных инициатив» монтаж уличного освещения будет произведен в </w:t>
      </w:r>
    </w:p>
    <w:p w:rsidR="00E42892" w:rsidRPr="00E42892" w:rsidRDefault="00E42892" w:rsidP="00E42892">
      <w:pPr>
        <w:widowControl w:val="0"/>
        <w:numPr>
          <w:ilvl w:val="0"/>
          <w:numId w:val="36"/>
        </w:numPr>
        <w:tabs>
          <w:tab w:val="left" w:pos="851"/>
        </w:tabs>
        <w:suppressAutoHyphens w:val="0"/>
        <w:autoSpaceDE w:val="0"/>
        <w:autoSpaceDN w:val="0"/>
        <w:spacing w:line="360" w:lineRule="exact"/>
        <w:ind w:left="0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E42892">
        <w:rPr>
          <w:bCs/>
          <w:sz w:val="28"/>
          <w:szCs w:val="28"/>
          <w:lang w:eastAsia="ru-RU"/>
        </w:rPr>
        <w:t xml:space="preserve">д. Кассины: ул. Домостроительная, ул. Дубравная, ул. Вечерняя, ул. Заветная, ул. Никольская, ул. Григория Булатова, ул. Домодедовская, ул. Костинская, ул. </w:t>
      </w:r>
      <w:proofErr w:type="spellStart"/>
      <w:r w:rsidRPr="00E42892">
        <w:rPr>
          <w:bCs/>
          <w:sz w:val="28"/>
          <w:szCs w:val="28"/>
          <w:lang w:eastAsia="ru-RU"/>
        </w:rPr>
        <w:t>Ксенофонта</w:t>
      </w:r>
      <w:proofErr w:type="spellEnd"/>
      <w:r w:rsidRPr="00E42892">
        <w:rPr>
          <w:bCs/>
          <w:sz w:val="28"/>
          <w:szCs w:val="28"/>
          <w:lang w:eastAsia="ru-RU"/>
        </w:rPr>
        <w:t xml:space="preserve"> Анфилатова, ул. Житная, общая стоимость проекта – 1 857 425,00, из которых средства областного бюджета – 1 273 597,00 руб. </w:t>
      </w:r>
      <w:proofErr w:type="gramEnd"/>
    </w:p>
    <w:p w:rsidR="00E42892" w:rsidRPr="00E42892" w:rsidRDefault="00E42892" w:rsidP="00E42892">
      <w:pPr>
        <w:widowControl w:val="0"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spacing w:line="360" w:lineRule="exact"/>
        <w:ind w:left="0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E42892">
        <w:rPr>
          <w:bCs/>
          <w:sz w:val="28"/>
          <w:szCs w:val="28"/>
          <w:lang w:eastAsia="ru-RU"/>
        </w:rPr>
        <w:t xml:space="preserve">с. Бобино, ул. Сосновая, ул. Творческая, пер. Дружбы, ул. Вдохновения, общая стоимость проекта – 1 086 978,00 руб., из которых средства областного бюджета – 745 484,00 руб.  </w:t>
      </w:r>
      <w:proofErr w:type="gramEnd"/>
    </w:p>
    <w:p w:rsidR="00E42892" w:rsidRPr="00E42892" w:rsidRDefault="00E42892" w:rsidP="00E42892">
      <w:pPr>
        <w:numPr>
          <w:ilvl w:val="0"/>
          <w:numId w:val="36"/>
        </w:numPr>
        <w:tabs>
          <w:tab w:val="left" w:pos="851"/>
        </w:tabs>
        <w:suppressAutoHyphens w:val="0"/>
        <w:spacing w:line="360" w:lineRule="exact"/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42892">
        <w:rPr>
          <w:rFonts w:eastAsia="Calibri"/>
          <w:bCs/>
          <w:sz w:val="28"/>
          <w:szCs w:val="28"/>
          <w:lang w:eastAsia="en-US"/>
        </w:rPr>
        <w:t xml:space="preserve">д. Малые Серовы ул. Заречная, общая стоимость проект – 754 558,0, из них средства областного бюджета – 517 691,00 руб. </w:t>
      </w:r>
    </w:p>
    <w:p w:rsidR="00E42892" w:rsidRPr="00E42892" w:rsidRDefault="00E42892" w:rsidP="00E42892">
      <w:pPr>
        <w:tabs>
          <w:tab w:val="left" w:pos="851"/>
        </w:tabs>
        <w:suppressAutoHyphens w:val="0"/>
        <w:spacing w:line="360" w:lineRule="exact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42892">
        <w:rPr>
          <w:rFonts w:eastAsia="Calibri"/>
          <w:bCs/>
          <w:sz w:val="28"/>
          <w:szCs w:val="28"/>
          <w:lang w:eastAsia="en-US"/>
        </w:rPr>
        <w:t xml:space="preserve">Соглашение с министерством социального развития Кировской области на реализацию проектов ППМИ заключено 09.02.2024 г. </w:t>
      </w:r>
    </w:p>
    <w:p w:rsidR="00E42892" w:rsidRPr="00E42892" w:rsidRDefault="00E42892" w:rsidP="00E42892">
      <w:pPr>
        <w:tabs>
          <w:tab w:val="left" w:pos="851"/>
        </w:tabs>
        <w:suppressAutoHyphens w:val="0"/>
        <w:spacing w:line="360" w:lineRule="exact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42892">
        <w:rPr>
          <w:rFonts w:eastAsia="Calibri"/>
          <w:bCs/>
          <w:sz w:val="28"/>
          <w:szCs w:val="28"/>
          <w:lang w:eastAsia="en-US"/>
        </w:rPr>
        <w:lastRenderedPageBreak/>
        <w:t xml:space="preserve">Всего на реализацию ППМИ будет направлено 3 698 961,00 руб., а целом на освещение Бобинского сельского поселения в 2024 году будет направлено 8 074 161,00 рублей. </w:t>
      </w:r>
    </w:p>
    <w:p w:rsidR="00E42892" w:rsidRPr="00E42892" w:rsidRDefault="00E42892" w:rsidP="00E42892">
      <w:pPr>
        <w:tabs>
          <w:tab w:val="left" w:pos="851"/>
        </w:tabs>
        <w:suppressAutoHyphens w:val="0"/>
        <w:spacing w:line="360" w:lineRule="exact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42892">
        <w:rPr>
          <w:rFonts w:eastAsia="Calibri"/>
          <w:bCs/>
          <w:sz w:val="28"/>
          <w:szCs w:val="28"/>
          <w:lang w:eastAsia="en-US"/>
        </w:rPr>
        <w:t xml:space="preserve">В текущем году продолжится работа по борьбе с борщевиком Сосновского, соответствующее соглашение уже заключено с Министерством сельского хозяйства и продовольствия Кировской области, всего на реализацию данного мероприятия планируется направить 304 300,00 руб., из которых 301 200 руб. – средства субсидии. </w:t>
      </w:r>
    </w:p>
    <w:p w:rsidR="00E42892" w:rsidRPr="00E42892" w:rsidRDefault="00E42892" w:rsidP="00E42892">
      <w:pPr>
        <w:tabs>
          <w:tab w:val="left" w:pos="851"/>
        </w:tabs>
        <w:suppressAutoHyphens w:val="0"/>
        <w:spacing w:line="360" w:lineRule="exact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42892">
        <w:rPr>
          <w:rFonts w:eastAsia="Calibri"/>
          <w:bCs/>
          <w:sz w:val="28"/>
          <w:szCs w:val="28"/>
          <w:lang w:eastAsia="en-US"/>
        </w:rPr>
        <w:t xml:space="preserve">На условиях </w:t>
      </w:r>
      <w:proofErr w:type="spellStart"/>
      <w:r w:rsidRPr="00E42892">
        <w:rPr>
          <w:rFonts w:eastAsia="Calibri"/>
          <w:bCs/>
          <w:sz w:val="28"/>
          <w:szCs w:val="28"/>
          <w:lang w:eastAsia="en-US"/>
        </w:rPr>
        <w:t>софинансирования</w:t>
      </w:r>
      <w:proofErr w:type="spellEnd"/>
      <w:r w:rsidRPr="00E42892">
        <w:rPr>
          <w:rFonts w:eastAsia="Calibri"/>
          <w:bCs/>
          <w:sz w:val="28"/>
          <w:szCs w:val="28"/>
          <w:lang w:eastAsia="en-US"/>
        </w:rPr>
        <w:t xml:space="preserve"> также будет произведен ремонт капитальный ремонт дорожного полотна в селе Бобино на общую сумму 924 930 рублей, из которых 924,0 тыс. руб. – средства субсидии. </w:t>
      </w:r>
    </w:p>
    <w:p w:rsidR="00E42892" w:rsidRPr="00E42892" w:rsidRDefault="00E42892" w:rsidP="00E42892">
      <w:pPr>
        <w:suppressAutoHyphens w:val="0"/>
        <w:spacing w:line="360" w:lineRule="auto"/>
        <w:ind w:firstLine="851"/>
        <w:jc w:val="center"/>
        <w:rPr>
          <w:b/>
          <w:sz w:val="28"/>
          <w:szCs w:val="28"/>
          <w:lang w:eastAsia="ru-RU"/>
        </w:rPr>
      </w:pPr>
      <w:r w:rsidRPr="00E42892">
        <w:rPr>
          <w:b/>
          <w:sz w:val="28"/>
          <w:szCs w:val="28"/>
          <w:lang w:eastAsia="ru-RU"/>
        </w:rPr>
        <w:t xml:space="preserve"> </w:t>
      </w:r>
    </w:p>
    <w:p w:rsidR="00E42892" w:rsidRPr="00E42892" w:rsidRDefault="00E42892" w:rsidP="00E42892">
      <w:pPr>
        <w:suppressAutoHyphens w:val="0"/>
        <w:rPr>
          <w:sz w:val="28"/>
          <w:szCs w:val="28"/>
          <w:lang w:eastAsia="ru-RU"/>
        </w:rPr>
      </w:pPr>
    </w:p>
    <w:p w:rsidR="00E42892" w:rsidRPr="00E42892" w:rsidRDefault="00E42892" w:rsidP="00E42892">
      <w:pPr>
        <w:suppressAutoHyphens w:val="0"/>
        <w:rPr>
          <w:sz w:val="28"/>
          <w:szCs w:val="28"/>
          <w:lang w:eastAsia="ru-RU"/>
        </w:rPr>
      </w:pPr>
      <w:r w:rsidRPr="00E42892">
        <w:rPr>
          <w:sz w:val="28"/>
          <w:szCs w:val="28"/>
          <w:lang w:eastAsia="ru-RU"/>
        </w:rPr>
        <w:t xml:space="preserve">Глава Бобинского </w:t>
      </w:r>
    </w:p>
    <w:p w:rsidR="00EA3D8E" w:rsidRDefault="00E42892" w:rsidP="00E42892">
      <w:pPr>
        <w:suppressAutoHyphens w:val="0"/>
        <w:rPr>
          <w:sz w:val="28"/>
          <w:szCs w:val="28"/>
          <w:lang w:eastAsia="ru-RU"/>
        </w:rPr>
      </w:pPr>
      <w:r w:rsidRPr="00E42892">
        <w:rPr>
          <w:sz w:val="28"/>
          <w:szCs w:val="28"/>
          <w:lang w:eastAsia="ru-RU"/>
        </w:rPr>
        <w:t>сельского поселения                                                           С.А.Житников</w:t>
      </w:r>
    </w:p>
    <w:p w:rsidR="00EA3D8E" w:rsidRDefault="00EA3D8E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</w:p>
    <w:p w:rsidR="00EA3D8E" w:rsidRPr="00E42892" w:rsidRDefault="00EA3D8E" w:rsidP="00EA3D8E">
      <w:pPr>
        <w:shd w:val="clear" w:color="auto" w:fill="FFFFFF"/>
        <w:suppressAutoHyphens w:val="0"/>
        <w:ind w:left="1701" w:right="851"/>
        <w:rPr>
          <w:b/>
          <w:color w:val="000000"/>
          <w:spacing w:val="-1"/>
          <w:sz w:val="28"/>
          <w:szCs w:val="28"/>
          <w:lang w:eastAsia="ru-RU"/>
        </w:rPr>
      </w:pPr>
      <w:r w:rsidRPr="00E42892">
        <w:rPr>
          <w:lang w:eastAsia="ru-RU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279B96B8" wp14:editId="16F1CA77">
            <wp:extent cx="602615" cy="762000"/>
            <wp:effectExtent l="0" t="0" r="698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D8E" w:rsidRPr="00E42892" w:rsidRDefault="00EA3D8E" w:rsidP="00EA3D8E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A3D8E" w:rsidRPr="00E42892" w:rsidRDefault="00EA3D8E" w:rsidP="00EA3D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42892">
        <w:rPr>
          <w:b/>
          <w:sz w:val="28"/>
          <w:szCs w:val="28"/>
          <w:lang w:eastAsia="ru-RU"/>
        </w:rPr>
        <w:t>БОБИНСКАЯ СЕЛЬСКАЯ ДУМА</w:t>
      </w:r>
    </w:p>
    <w:p w:rsidR="00EA3D8E" w:rsidRPr="00E42892" w:rsidRDefault="00EA3D8E" w:rsidP="00EA3D8E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A3D8E" w:rsidRPr="00E42892" w:rsidRDefault="00EA3D8E" w:rsidP="00EA3D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42892">
        <w:rPr>
          <w:b/>
          <w:sz w:val="28"/>
          <w:szCs w:val="28"/>
          <w:lang w:eastAsia="ru-RU"/>
        </w:rPr>
        <w:t>СЛОБОДСКОГО РАЙОНА КИРОВСКОЙ ОБЛАСТИ</w:t>
      </w:r>
    </w:p>
    <w:p w:rsidR="00EA3D8E" w:rsidRPr="00E42892" w:rsidRDefault="00EA3D8E" w:rsidP="00EA3D8E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A3D8E" w:rsidRPr="00E42892" w:rsidRDefault="00EA3D8E" w:rsidP="00EA3D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42892">
        <w:rPr>
          <w:b/>
          <w:sz w:val="28"/>
          <w:szCs w:val="28"/>
          <w:lang w:eastAsia="ru-RU"/>
        </w:rPr>
        <w:t>ПЯТОГО СОЗЫВА</w:t>
      </w:r>
    </w:p>
    <w:p w:rsidR="00EA3D8E" w:rsidRPr="00E42892" w:rsidRDefault="00EA3D8E" w:rsidP="00EA3D8E">
      <w:pPr>
        <w:suppressAutoHyphens w:val="0"/>
        <w:rPr>
          <w:sz w:val="28"/>
          <w:szCs w:val="28"/>
          <w:lang w:eastAsia="ru-RU"/>
        </w:rPr>
      </w:pPr>
    </w:p>
    <w:p w:rsidR="00EA3D8E" w:rsidRPr="00E42892" w:rsidRDefault="00EA3D8E" w:rsidP="00EA3D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42892">
        <w:rPr>
          <w:b/>
          <w:sz w:val="28"/>
          <w:szCs w:val="28"/>
          <w:lang w:eastAsia="ru-RU"/>
        </w:rPr>
        <w:t>РЕШЕНИЕ</w:t>
      </w:r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28.03.2024                                                                                         №  20/76                                                                                          </w:t>
      </w:r>
    </w:p>
    <w:p w:rsidR="00EA3D8E" w:rsidRPr="00EA3D8E" w:rsidRDefault="00EA3D8E" w:rsidP="00EA3D8E">
      <w:pPr>
        <w:suppressAutoHyphens w:val="0"/>
        <w:jc w:val="center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с. Бобино</w:t>
      </w:r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A3D8E">
        <w:rPr>
          <w:b/>
          <w:sz w:val="28"/>
          <w:szCs w:val="28"/>
          <w:lang w:eastAsia="ru-RU"/>
        </w:rPr>
        <w:t>О состоянии законности и правопорядка на территории муниципального образования  Бобинское сельское  поселение</w:t>
      </w:r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ind w:firstLine="709"/>
        <w:jc w:val="both"/>
        <w:rPr>
          <w:lang w:eastAsia="ru-RU"/>
        </w:rPr>
      </w:pPr>
      <w:r w:rsidRPr="00EA3D8E">
        <w:rPr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самоуправления»,   руководствуясь законом Российской Федерации от 07.02.2011 № 3-ФЗ «О полиции»,  Бобинская сельская Дума РЕШИЛА: </w:t>
      </w:r>
    </w:p>
    <w:p w:rsidR="00EA3D8E" w:rsidRPr="00EA3D8E" w:rsidRDefault="00EA3D8E" w:rsidP="00EA3D8E">
      <w:pPr>
        <w:suppressAutoHyphens w:val="0"/>
        <w:ind w:firstLine="709"/>
        <w:jc w:val="both"/>
        <w:rPr>
          <w:lang w:eastAsia="ru-RU"/>
        </w:rPr>
      </w:pPr>
      <w:r w:rsidRPr="00EA3D8E">
        <w:rPr>
          <w:lang w:eastAsia="ru-RU"/>
        </w:rPr>
        <w:t xml:space="preserve">1. Информацию главы Бобинского сельского поселения Житникова С.А., участкового уполномоченного полиции Кропачева Н.А.  о проделанной работе  по профилактике, борьбе с преступностью и охране общественного порядка на территории Бобинского сельского поселения принять к сведению. </w:t>
      </w:r>
    </w:p>
    <w:p w:rsidR="00EA3D8E" w:rsidRPr="00EA3D8E" w:rsidRDefault="00EA3D8E" w:rsidP="00EA3D8E">
      <w:pPr>
        <w:suppressAutoHyphens w:val="0"/>
        <w:ind w:firstLine="709"/>
        <w:jc w:val="both"/>
        <w:rPr>
          <w:lang w:eastAsia="ru-RU"/>
        </w:rPr>
      </w:pPr>
      <w:r w:rsidRPr="00EA3D8E">
        <w:rPr>
          <w:lang w:eastAsia="ru-RU"/>
        </w:rPr>
        <w:t>2.  Администрации Бобинского сельского поселения продолжить работу по улучшению социально-экономической ситуации в поселении, обеспечению прав и интересов проживающих и пребывающих на территории поселения граждан.</w:t>
      </w:r>
    </w:p>
    <w:p w:rsidR="00EA3D8E" w:rsidRPr="00EA3D8E" w:rsidRDefault="00EA3D8E" w:rsidP="00EA3D8E">
      <w:pPr>
        <w:suppressAutoHyphens w:val="0"/>
        <w:ind w:firstLine="709"/>
        <w:jc w:val="both"/>
        <w:rPr>
          <w:lang w:eastAsia="ru-RU"/>
        </w:rPr>
      </w:pPr>
      <w:r w:rsidRPr="00EA3D8E">
        <w:rPr>
          <w:lang w:eastAsia="ru-RU"/>
        </w:rPr>
        <w:t xml:space="preserve">3. Администрации Бобинского сельского поселения разработать план мероприятий по профилактике, борьбе с преступностью и охране общественного порядка в Бобинском сельском поселении на   2024-2025гг .                  . </w:t>
      </w:r>
    </w:p>
    <w:p w:rsidR="00EA3D8E" w:rsidRPr="00EA3D8E" w:rsidRDefault="00EA3D8E" w:rsidP="00EA3D8E">
      <w:pPr>
        <w:suppressAutoHyphens w:val="0"/>
        <w:ind w:firstLine="709"/>
        <w:jc w:val="both"/>
        <w:rPr>
          <w:lang w:eastAsia="ru-RU"/>
        </w:rPr>
      </w:pPr>
      <w:r w:rsidRPr="00EA3D8E">
        <w:rPr>
          <w:lang w:eastAsia="ru-RU"/>
        </w:rPr>
        <w:t xml:space="preserve">4. Администрации Бобинского поселения согласовать с начальником МО МВД «Слободской» Кузьминых А.А. график нахождения участкового уполномоченного на территории поселения. </w:t>
      </w:r>
    </w:p>
    <w:p w:rsidR="00EA3D8E" w:rsidRPr="00EA3D8E" w:rsidRDefault="00EA3D8E" w:rsidP="00EA3D8E">
      <w:pPr>
        <w:suppressAutoHyphens w:val="0"/>
        <w:ind w:firstLine="709"/>
        <w:jc w:val="both"/>
        <w:rPr>
          <w:lang w:eastAsia="ru-RU"/>
        </w:rPr>
      </w:pPr>
      <w:r w:rsidRPr="00EA3D8E">
        <w:rPr>
          <w:lang w:eastAsia="ru-RU"/>
        </w:rPr>
        <w:t>5. Настоящее решение вступает в силу со дня его принятия и подлежит официальному опубликованию в официальном издании поселения «Информационный бюллетень».</w:t>
      </w:r>
    </w:p>
    <w:p w:rsidR="00EA3D8E" w:rsidRPr="00EA3D8E" w:rsidRDefault="00EA3D8E" w:rsidP="00EA3D8E">
      <w:pPr>
        <w:suppressAutoHyphens w:val="0"/>
        <w:ind w:firstLine="709"/>
        <w:jc w:val="both"/>
        <w:rPr>
          <w:lang w:eastAsia="ru-RU"/>
        </w:rPr>
      </w:pPr>
      <w:r w:rsidRPr="00EA3D8E">
        <w:rPr>
          <w:lang w:eastAsia="ru-RU"/>
        </w:rPr>
        <w:t xml:space="preserve">6.  </w:t>
      </w:r>
      <w:proofErr w:type="gramStart"/>
      <w:r w:rsidRPr="00EA3D8E">
        <w:rPr>
          <w:lang w:eastAsia="ru-RU"/>
        </w:rPr>
        <w:t>Контроль за</w:t>
      </w:r>
      <w:proofErr w:type="gramEnd"/>
      <w:r w:rsidRPr="00EA3D8E">
        <w:rPr>
          <w:lang w:eastAsia="ru-RU"/>
        </w:rPr>
        <w:t xml:space="preserve"> исполнением решения возложить на главу администрации Житникова С.А.</w:t>
      </w:r>
    </w:p>
    <w:p w:rsidR="00EA3D8E" w:rsidRDefault="00EA3D8E" w:rsidP="00EA3D8E">
      <w:pPr>
        <w:suppressAutoHyphens w:val="0"/>
        <w:jc w:val="both"/>
        <w:rPr>
          <w:lang w:eastAsia="ru-RU"/>
        </w:rPr>
      </w:pPr>
    </w:p>
    <w:p w:rsidR="00EA3D8E" w:rsidRDefault="00EA3D8E" w:rsidP="00EA3D8E">
      <w:pPr>
        <w:suppressAutoHyphens w:val="0"/>
        <w:jc w:val="both"/>
        <w:rPr>
          <w:lang w:eastAsia="ru-RU"/>
        </w:rPr>
      </w:pPr>
    </w:p>
    <w:p w:rsidR="00EA3D8E" w:rsidRPr="00EA3D8E" w:rsidRDefault="00EA3D8E" w:rsidP="00EA3D8E">
      <w:pPr>
        <w:suppressAutoHyphens w:val="0"/>
        <w:jc w:val="both"/>
        <w:rPr>
          <w:lang w:eastAsia="ru-RU"/>
        </w:rPr>
      </w:pPr>
    </w:p>
    <w:p w:rsidR="00EA3D8E" w:rsidRPr="00EA3D8E" w:rsidRDefault="00EA3D8E" w:rsidP="00EA3D8E">
      <w:pPr>
        <w:suppressAutoHyphens w:val="0"/>
        <w:rPr>
          <w:lang w:eastAsia="ru-RU"/>
        </w:rPr>
      </w:pPr>
      <w:r w:rsidRPr="00EA3D8E">
        <w:rPr>
          <w:lang w:eastAsia="ru-RU"/>
        </w:rPr>
        <w:t xml:space="preserve">Глава Бобинского </w:t>
      </w:r>
    </w:p>
    <w:p w:rsidR="00EA3D8E" w:rsidRPr="00EA3D8E" w:rsidRDefault="00EA3D8E" w:rsidP="00EA3D8E">
      <w:pPr>
        <w:suppressAutoHyphens w:val="0"/>
        <w:rPr>
          <w:lang w:eastAsia="ru-RU"/>
        </w:rPr>
      </w:pPr>
      <w:r w:rsidRPr="00EA3D8E">
        <w:rPr>
          <w:lang w:eastAsia="ru-RU"/>
        </w:rPr>
        <w:t>сельского поселения</w:t>
      </w:r>
      <w:r w:rsidRPr="00EA3D8E">
        <w:rPr>
          <w:lang w:eastAsia="ru-RU"/>
        </w:rPr>
        <w:tab/>
      </w:r>
      <w:r w:rsidRPr="00EA3D8E">
        <w:rPr>
          <w:lang w:eastAsia="ru-RU"/>
        </w:rPr>
        <w:tab/>
      </w:r>
      <w:r w:rsidRPr="00EA3D8E">
        <w:rPr>
          <w:lang w:eastAsia="ru-RU"/>
        </w:rPr>
        <w:tab/>
      </w:r>
      <w:r w:rsidRPr="00EA3D8E">
        <w:rPr>
          <w:lang w:eastAsia="ru-RU"/>
        </w:rPr>
        <w:tab/>
      </w:r>
      <w:r w:rsidRPr="00EA3D8E">
        <w:rPr>
          <w:lang w:eastAsia="ru-RU"/>
        </w:rPr>
        <w:tab/>
        <w:t xml:space="preserve">                        </w:t>
      </w:r>
      <w:r>
        <w:rPr>
          <w:lang w:eastAsia="ru-RU"/>
        </w:rPr>
        <w:t xml:space="preserve">                </w:t>
      </w:r>
      <w:r w:rsidRPr="00EA3D8E">
        <w:rPr>
          <w:lang w:eastAsia="ru-RU"/>
        </w:rPr>
        <w:t xml:space="preserve">  С.А.Житников</w:t>
      </w:r>
    </w:p>
    <w:p w:rsidR="00EA3D8E" w:rsidRPr="00EA3D8E" w:rsidRDefault="00EA3D8E" w:rsidP="00EA3D8E">
      <w:pPr>
        <w:suppressAutoHyphens w:val="0"/>
        <w:rPr>
          <w:lang w:eastAsia="ru-RU"/>
        </w:rPr>
      </w:pPr>
    </w:p>
    <w:p w:rsidR="00EA3D8E" w:rsidRPr="00EA3D8E" w:rsidRDefault="00EA3D8E" w:rsidP="00EA3D8E">
      <w:pPr>
        <w:suppressAutoHyphens w:val="0"/>
        <w:rPr>
          <w:lang w:eastAsia="ru-RU"/>
        </w:rPr>
      </w:pPr>
      <w:r w:rsidRPr="00EA3D8E">
        <w:rPr>
          <w:lang w:eastAsia="ru-RU"/>
        </w:rPr>
        <w:t xml:space="preserve">Председатель Бобинской </w:t>
      </w:r>
    </w:p>
    <w:p w:rsidR="00EA3D8E" w:rsidRPr="00EA3D8E" w:rsidRDefault="00EA3D8E" w:rsidP="00EA3D8E">
      <w:pPr>
        <w:suppressAutoHyphens w:val="0"/>
        <w:rPr>
          <w:lang w:eastAsia="ru-RU"/>
        </w:rPr>
      </w:pPr>
      <w:r w:rsidRPr="00EA3D8E">
        <w:rPr>
          <w:lang w:eastAsia="ru-RU"/>
        </w:rPr>
        <w:t>сельской Думы</w:t>
      </w:r>
      <w:r w:rsidRPr="00EA3D8E">
        <w:rPr>
          <w:lang w:eastAsia="ru-RU"/>
        </w:rPr>
        <w:tab/>
        <w:t xml:space="preserve">                                 </w:t>
      </w:r>
      <w:r>
        <w:rPr>
          <w:lang w:eastAsia="ru-RU"/>
        </w:rPr>
        <w:t xml:space="preserve">                                                       </w:t>
      </w:r>
      <w:r w:rsidRPr="00EA3D8E">
        <w:rPr>
          <w:lang w:eastAsia="ru-RU"/>
        </w:rPr>
        <w:t xml:space="preserve"> </w:t>
      </w:r>
      <w:proofErr w:type="spellStart"/>
      <w:r w:rsidRPr="00EA3D8E">
        <w:rPr>
          <w:lang w:eastAsia="ru-RU"/>
        </w:rPr>
        <w:t>Н.А.Барабанова</w:t>
      </w:r>
      <w:proofErr w:type="spellEnd"/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A3D8E">
        <w:rPr>
          <w:b/>
          <w:sz w:val="28"/>
          <w:szCs w:val="28"/>
          <w:lang w:eastAsia="ru-RU"/>
        </w:rPr>
        <w:lastRenderedPageBreak/>
        <w:t>ИНФОРМАЦИОННО-АНАЛИТИЧЕСКАЯ ЗАПИСКА</w:t>
      </w:r>
    </w:p>
    <w:p w:rsidR="00EA3D8E" w:rsidRPr="00EA3D8E" w:rsidRDefault="00EA3D8E" w:rsidP="00EA3D8E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jc w:val="center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к отчету перед населением  старшего участкового уполномоченного полиции  МО МВД России «Слободской» майора  полиции Кропачева Н.А.</w:t>
      </w:r>
    </w:p>
    <w:p w:rsidR="00EA3D8E" w:rsidRPr="00EA3D8E" w:rsidRDefault="00EA3D8E" w:rsidP="00EA3D8E">
      <w:pPr>
        <w:suppressAutoHyphens w:val="0"/>
        <w:jc w:val="center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(зона обслуживания – административный участок № 22 Бобинское сельское поселение Слободского района) за  2023 год.</w:t>
      </w:r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 За  2023 год  МО МВД России «Слободской» осуществлен комплекс мер по усилению борьбы с преступностью и другими правонарушениями. На территории обслуживаемого участка проведен ряд комплексных операций с привлечением максимального количества сотрудников МО МВД России «Слободской». Вместе с тем, необходимо учитывать, что на состояние преступности значительное влияние оказывает социально-экономические и иные факторы. Снижение жизненного уровня части населения, все шире распространяющаяся безработица, безудержное распространение пьянства и алкоголизма, наркомания, пропаганда с телеэкранов насилия и жестокости, норм поведения, которые противоречат общественной морали – все это негативно влияет на эффективность работы по укреплению правопорядка.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 Дислокация административного участка № 22 включает в себя Бобинское с\</w:t>
      </w:r>
      <w:proofErr w:type="gramStart"/>
      <w:r w:rsidRPr="00EA3D8E">
        <w:rPr>
          <w:sz w:val="28"/>
          <w:szCs w:val="28"/>
          <w:lang w:eastAsia="ru-RU"/>
        </w:rPr>
        <w:t>п</w:t>
      </w:r>
      <w:proofErr w:type="gramEnd"/>
      <w:r w:rsidRPr="00EA3D8E">
        <w:rPr>
          <w:sz w:val="28"/>
          <w:szCs w:val="28"/>
          <w:lang w:eastAsia="ru-RU"/>
        </w:rPr>
        <w:t xml:space="preserve">, в которую входят населенные пункты: : с. Бобино, д. Богомазы, д. </w:t>
      </w:r>
      <w:proofErr w:type="spellStart"/>
      <w:r w:rsidRPr="00EA3D8E">
        <w:rPr>
          <w:sz w:val="28"/>
          <w:szCs w:val="28"/>
          <w:lang w:eastAsia="ru-RU"/>
        </w:rPr>
        <w:t>Б.Раскопины</w:t>
      </w:r>
      <w:proofErr w:type="spellEnd"/>
      <w:r w:rsidRPr="00EA3D8E">
        <w:rPr>
          <w:sz w:val="28"/>
          <w:szCs w:val="28"/>
          <w:lang w:eastAsia="ru-RU"/>
        </w:rPr>
        <w:t xml:space="preserve">, д. </w:t>
      </w:r>
      <w:proofErr w:type="spellStart"/>
      <w:r w:rsidRPr="00EA3D8E">
        <w:rPr>
          <w:sz w:val="28"/>
          <w:szCs w:val="28"/>
          <w:lang w:eastAsia="ru-RU"/>
        </w:rPr>
        <w:t>М.Раскопины</w:t>
      </w:r>
      <w:proofErr w:type="spellEnd"/>
      <w:r w:rsidRPr="00EA3D8E">
        <w:rPr>
          <w:sz w:val="28"/>
          <w:szCs w:val="28"/>
          <w:lang w:eastAsia="ru-RU"/>
        </w:rPr>
        <w:t xml:space="preserve">, д. </w:t>
      </w:r>
      <w:proofErr w:type="spellStart"/>
      <w:r w:rsidRPr="00EA3D8E">
        <w:rPr>
          <w:sz w:val="28"/>
          <w:szCs w:val="28"/>
          <w:lang w:eastAsia="ru-RU"/>
        </w:rPr>
        <w:t>Б.Серовы</w:t>
      </w:r>
      <w:proofErr w:type="spellEnd"/>
      <w:r w:rsidRPr="00EA3D8E">
        <w:rPr>
          <w:sz w:val="28"/>
          <w:szCs w:val="28"/>
          <w:lang w:eastAsia="ru-RU"/>
        </w:rPr>
        <w:t xml:space="preserve">, д. </w:t>
      </w:r>
      <w:proofErr w:type="spellStart"/>
      <w:r w:rsidRPr="00EA3D8E">
        <w:rPr>
          <w:sz w:val="28"/>
          <w:szCs w:val="28"/>
          <w:lang w:eastAsia="ru-RU"/>
        </w:rPr>
        <w:t>М.Серовы</w:t>
      </w:r>
      <w:proofErr w:type="spellEnd"/>
      <w:r w:rsidRPr="00EA3D8E">
        <w:rPr>
          <w:sz w:val="28"/>
          <w:szCs w:val="28"/>
          <w:lang w:eastAsia="ru-RU"/>
        </w:rPr>
        <w:t xml:space="preserve">, д. </w:t>
      </w:r>
      <w:proofErr w:type="spellStart"/>
      <w:r w:rsidRPr="00EA3D8E">
        <w:rPr>
          <w:sz w:val="28"/>
          <w:szCs w:val="28"/>
          <w:lang w:eastAsia="ru-RU"/>
        </w:rPr>
        <w:t>Б.Мышкино</w:t>
      </w:r>
      <w:proofErr w:type="spellEnd"/>
      <w:r w:rsidRPr="00EA3D8E">
        <w:rPr>
          <w:sz w:val="28"/>
          <w:szCs w:val="28"/>
          <w:lang w:eastAsia="ru-RU"/>
        </w:rPr>
        <w:t xml:space="preserve">, д. Бушуевы. д. Воробьи, д. Вотское, д. Деветьярово. д. Заборье, д. Ившины, д. Кассины, д. Кисели, д. Корюгино, д. Косолаповы, д. </w:t>
      </w:r>
      <w:proofErr w:type="spellStart"/>
      <w:r w:rsidRPr="00EA3D8E">
        <w:rPr>
          <w:sz w:val="28"/>
          <w:szCs w:val="28"/>
          <w:lang w:eastAsia="ru-RU"/>
        </w:rPr>
        <w:t>Кусакины</w:t>
      </w:r>
      <w:proofErr w:type="spellEnd"/>
      <w:r w:rsidRPr="00EA3D8E">
        <w:rPr>
          <w:sz w:val="28"/>
          <w:szCs w:val="28"/>
          <w:lang w:eastAsia="ru-RU"/>
        </w:rPr>
        <w:t xml:space="preserve">, д. Овсянники, д. Подгорена, </w:t>
      </w:r>
      <w:proofErr w:type="gramStart"/>
      <w:r w:rsidRPr="00EA3D8E">
        <w:rPr>
          <w:sz w:val="28"/>
          <w:szCs w:val="28"/>
          <w:lang w:eastAsia="ru-RU"/>
        </w:rPr>
        <w:t xml:space="preserve">д. </w:t>
      </w:r>
      <w:proofErr w:type="spellStart"/>
      <w:r w:rsidRPr="00EA3D8E">
        <w:rPr>
          <w:sz w:val="28"/>
          <w:szCs w:val="28"/>
          <w:lang w:eastAsia="ru-RU"/>
        </w:rPr>
        <w:t>Самсины</w:t>
      </w:r>
      <w:proofErr w:type="spellEnd"/>
      <w:r w:rsidRPr="00EA3D8E">
        <w:rPr>
          <w:sz w:val="28"/>
          <w:szCs w:val="28"/>
          <w:lang w:eastAsia="ru-RU"/>
        </w:rPr>
        <w:t xml:space="preserve">, д. Сапожнята, д. Семеновы, д. </w:t>
      </w:r>
      <w:proofErr w:type="spellStart"/>
      <w:r w:rsidRPr="00EA3D8E">
        <w:rPr>
          <w:sz w:val="28"/>
          <w:szCs w:val="28"/>
          <w:lang w:eastAsia="ru-RU"/>
        </w:rPr>
        <w:t>Шунки</w:t>
      </w:r>
      <w:proofErr w:type="spellEnd"/>
      <w:r w:rsidRPr="00EA3D8E">
        <w:rPr>
          <w:sz w:val="28"/>
          <w:szCs w:val="28"/>
          <w:lang w:eastAsia="ru-RU"/>
        </w:rPr>
        <w:t xml:space="preserve">, д. Стрелковы, д. Митино.    </w:t>
      </w:r>
      <w:proofErr w:type="gramEnd"/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На обслуживаемой территории расположены: 49 учреждений и организаций: 3 Фельдшерско-акушерских пункта (ФАП) с. Бобино, д. Митино, д. Заборье, 3 культурно просветительских учреждения, 3 образовательных учреждения, 5 лесоперерабатывающих предприятия, а так же 2 предприятия сельского хозяйства «Агрофирма Бобино-М», и «Корюгино», 34 объекта торговли. Из общего числа населения – 68 человек имеют в личном пользовании зарегистрированное гладкоствольное, травматическое и газовое оружие. Проживает 24 лиц состоящих на учете: из них 3 ранее судимых, </w:t>
      </w:r>
      <w:proofErr w:type="gramStart"/>
      <w:r w:rsidRPr="00EA3D8E">
        <w:rPr>
          <w:sz w:val="28"/>
          <w:szCs w:val="28"/>
          <w:lang w:eastAsia="ru-RU"/>
        </w:rPr>
        <w:t>лиц</w:t>
      </w:r>
      <w:proofErr w:type="gramEnd"/>
      <w:r w:rsidRPr="00EA3D8E">
        <w:rPr>
          <w:sz w:val="28"/>
          <w:szCs w:val="28"/>
          <w:lang w:eastAsia="ru-RU"/>
        </w:rPr>
        <w:t xml:space="preserve"> в отношении которых судом установлен административный надзор – 0, осужденных к мерам наказания не связанного с лишением свободы - 9, семейно бытовых правонарушителей – 2, хронических алкоголиков – 0, н/л состоящих на учете в ПДН - 7, родителей - 3.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Совершено преступлений на административном участке всего: 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31 из них  раскрыто – 17. ст. 158 УК РФ,  ст. 159 УК РФ, ст. 115 УК РФ, ст. 139 УК РФ.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За 2023 год рассмотрено 448 сообщений, заявлений граждан о происшествиях. Принято решений органами дознания и следствия об отказе в возбуждении уголовного дела - 115. </w:t>
      </w:r>
      <w:proofErr w:type="gramStart"/>
      <w:r w:rsidRPr="00EA3D8E">
        <w:rPr>
          <w:sz w:val="28"/>
          <w:szCs w:val="28"/>
          <w:lang w:eastAsia="ru-RU"/>
        </w:rPr>
        <w:t xml:space="preserve">Составлено протоколов об административном правонарушении - 14,  по ст. 20.1ч.1 (мелкое хулиганство) - 2 протоколов, по ст. 20.20 (распитие спиртных напитков) - 0 протоколов, по ст. </w:t>
      </w:r>
      <w:r w:rsidRPr="00EA3D8E">
        <w:rPr>
          <w:sz w:val="28"/>
          <w:szCs w:val="28"/>
          <w:lang w:eastAsia="ru-RU"/>
        </w:rPr>
        <w:lastRenderedPageBreak/>
        <w:t>20.21 (появление в состоянии алкогольного опьянения) – 0  протоколов, по ст. 19.15 и 19.16 (без регистрации и утеря паспорта) – 6 протоколов, по ст. 19.24 (административный надзор) – 0 протоколов, по ст. 20.25 (неуплата штрафа) – 0 протокол, 3.1</w:t>
      </w:r>
      <w:proofErr w:type="gramEnd"/>
      <w:r w:rsidRPr="00EA3D8E">
        <w:rPr>
          <w:sz w:val="28"/>
          <w:szCs w:val="28"/>
          <w:lang w:eastAsia="ru-RU"/>
        </w:rPr>
        <w:t xml:space="preserve"> ЗКО № 200 – 2 протокола, 7.17 КоАП РФ – 2 протокола, ст. 19.13 КоАП РФ -2 протокола. 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 Одной из форм предупреждения правонарушений в сфере семейно - бытовых отношений является привлечение хулиганов к уголовной ответственности по ч.1 ст.115, 116.1, 119, 117 УК РФ, ст.6.1.1 КоАП РФ. Однако нередко соседи по дому, будучи очевидцами и свидетелями хулиганских действий, но, не желая, как они считают «лишних хлопот», отказываются давать письменные показания и являться в суд, что дает правонарушителю возможность уйти от ответственности.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Прием граждан старшим участковым уполномоченным полиции МО МВД России «Слободского» майором полиции </w:t>
      </w:r>
      <w:proofErr w:type="spellStart"/>
      <w:r w:rsidRPr="00EA3D8E">
        <w:rPr>
          <w:sz w:val="28"/>
          <w:szCs w:val="28"/>
          <w:lang w:eastAsia="ru-RU"/>
        </w:rPr>
        <w:t>Кропачевым</w:t>
      </w:r>
      <w:proofErr w:type="spellEnd"/>
      <w:r w:rsidRPr="00EA3D8E">
        <w:rPr>
          <w:sz w:val="28"/>
          <w:szCs w:val="28"/>
          <w:lang w:eastAsia="ru-RU"/>
        </w:rPr>
        <w:t xml:space="preserve"> Н.А. осуществляется: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- на участковом пункте полиции по адресу: Слободской р-н, п. Вахруши, ул. </w:t>
      </w:r>
      <w:proofErr w:type="gramStart"/>
      <w:r w:rsidRPr="00EA3D8E">
        <w:rPr>
          <w:sz w:val="28"/>
          <w:szCs w:val="28"/>
          <w:lang w:eastAsia="ru-RU"/>
        </w:rPr>
        <w:t>Пролетарская</w:t>
      </w:r>
      <w:proofErr w:type="gramEnd"/>
      <w:r w:rsidRPr="00EA3D8E">
        <w:rPr>
          <w:sz w:val="28"/>
          <w:szCs w:val="28"/>
          <w:lang w:eastAsia="ru-RU"/>
        </w:rPr>
        <w:t xml:space="preserve"> д. 2 каб.11. </w:t>
      </w:r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                         вторник    с 17:00 до 19:00;</w:t>
      </w:r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                              четверг         с 17:00 до 19:00;</w:t>
      </w:r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                              суббота         с 15:00 до 16:00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Телефон: 8-961-748-40-08, 8-999-361-15-35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   В основе служебной деятельности УУП хочется подчеркнуть, что чем больше будет поступать от вас информации о лицах, ведущих себя подозрительно, фактах нарушения общественного порядка, готовящихся и совершенных преступлениях, тем эффективнее будут приниматься меры, и реже будут задаваться вопросы о том, а где же была полиция. 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Для вас и меня, как участкового уполномоченного полиции необходима постоянная связь и взаимная информированность, постоянная совместная борьба с преступностью и правонарушениями. Только так мы сумеем уберечь себя, своих детей, родных и близких, свое имущество от преступных посягательств.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Ст. УУП МО МВД РФ «Слободской»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майор полиции                                                             </w:t>
      </w:r>
      <w:proofErr w:type="spellStart"/>
      <w:r w:rsidRPr="00EA3D8E">
        <w:rPr>
          <w:sz w:val="28"/>
          <w:szCs w:val="28"/>
          <w:lang w:eastAsia="ru-RU"/>
        </w:rPr>
        <w:t>Кропачев</w:t>
      </w:r>
      <w:proofErr w:type="spellEnd"/>
      <w:r w:rsidRPr="00EA3D8E">
        <w:rPr>
          <w:sz w:val="28"/>
          <w:szCs w:val="28"/>
          <w:lang w:eastAsia="ru-RU"/>
        </w:rPr>
        <w:t xml:space="preserve"> Н.А.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                                           </w:t>
      </w:r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</w:p>
    <w:p w:rsidR="00EA3D8E" w:rsidRDefault="00EA3D8E" w:rsidP="00EA3D8E">
      <w:pPr>
        <w:suppressAutoHyphens w:val="0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                                        </w:t>
      </w:r>
    </w:p>
    <w:p w:rsidR="00EA3D8E" w:rsidRDefault="00EA3D8E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A3D8E" w:rsidRDefault="00EA3D8E" w:rsidP="00EA3D8E">
      <w:pPr>
        <w:suppressAutoHyphens w:val="0"/>
        <w:rPr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jc w:val="center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ДОКЛАД</w:t>
      </w:r>
    </w:p>
    <w:p w:rsidR="00EA3D8E" w:rsidRPr="00EA3D8E" w:rsidRDefault="00EA3D8E" w:rsidP="00EA3D8E">
      <w:pPr>
        <w:suppressAutoHyphens w:val="0"/>
        <w:jc w:val="center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о проделанной работе</w:t>
      </w:r>
      <w:proofErr w:type="gramStart"/>
      <w:r w:rsidRPr="00EA3D8E">
        <w:rPr>
          <w:sz w:val="28"/>
          <w:szCs w:val="28"/>
          <w:lang w:eastAsia="ru-RU"/>
        </w:rPr>
        <w:t xml:space="preserve"> С</w:t>
      </w:r>
      <w:proofErr w:type="gramEnd"/>
      <w:r w:rsidRPr="00EA3D8E">
        <w:rPr>
          <w:sz w:val="28"/>
          <w:szCs w:val="28"/>
          <w:lang w:eastAsia="ru-RU"/>
        </w:rPr>
        <w:t>т. УУП МО МВД РФ «Слободской» майором полиции Кропачева Н.А. на административном участке № 22 за  2023год.</w:t>
      </w:r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 В  2023 году в МО МВД РФ «Слободской» осуществлен комплекс мер по дальнейшему усилению борьбы с преступностью и другими правонарушениями. На территории проведен ряд комплексных операций с привлечением максимального количества сотрудников полиции.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Мной обслуживается административный участок № 22, в который входит территория Бобинского сельского поселения. </w:t>
      </w:r>
      <w:proofErr w:type="gramStart"/>
      <w:r w:rsidRPr="00EA3D8E">
        <w:rPr>
          <w:sz w:val="28"/>
          <w:szCs w:val="28"/>
          <w:lang w:eastAsia="ru-RU"/>
        </w:rPr>
        <w:t>На территории участка за прошедшие 12 месяцев, совершено 31 преступление.</w:t>
      </w:r>
      <w:proofErr w:type="gramEnd"/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 По обеспечению охраны общественного порядка мной было составлено 14 протоколов об административных правонарушениях. 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Как показывает анализ, потерпевшими нередко становятся граждане, которые пренебрегли мерами по защите своего жилья и имущества.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Одним из факторов, существенно усиливающих </w:t>
      </w:r>
      <w:proofErr w:type="spellStart"/>
      <w:r w:rsidRPr="00EA3D8E">
        <w:rPr>
          <w:sz w:val="28"/>
          <w:szCs w:val="28"/>
          <w:lang w:eastAsia="ru-RU"/>
        </w:rPr>
        <w:t>криминогенность</w:t>
      </w:r>
      <w:proofErr w:type="spellEnd"/>
      <w:r w:rsidRPr="00EA3D8E">
        <w:rPr>
          <w:sz w:val="28"/>
          <w:szCs w:val="28"/>
          <w:lang w:eastAsia="ru-RU"/>
        </w:rPr>
        <w:t xml:space="preserve"> обстановки, по-прежнему является пьянство. Профилактическую работу с лицами, злоупотребляющими спиртными напитками, сейчас вести особенно трудно, в силу того, что лечебно-трудовые профилактории ликвидированы, а эффективной замены им не найдено. Беседы и штрафы помогают далеко не всегда.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По-прежнему особенно остро стоит вопрос о пожарной безопасности. В основном пожароопасная обстановка возникает из-за злоупотребления алкоголем, а также из-за использования самодельных электронагревательных приборов. Главной предпосылкой, способствующей возникновению пожаров, стало использование самодельных электронагревательных приборов, не отвечающим требованиям противопожарной безопасности, а также злоупотребление спиртными напитками. В связи с этим, совместно с пожарной службой, ежемесячно проводятся проверки, направленные на выявление использования самодельных электронагревательных приборов. Также проводятся беседы с гражданами о наступлении возможной засухи летом, что может снова привести к лесным пожарам.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Особое внимание хотелось бы уделить и участившимся случаям мошенничеств. Мошенничества в отношении престарелых граждан регистрируются практически ежедневно. Преступники, передвигаются, как правило, на автотранспорте, заранее подготавливают такие преступления, выясняют через соседей по подъезду, дому, улице, где проживают одинокие престарелые доверчивые граждане. Проникают в квартиры под различными предлогами, представляясь работниками органов соцобеспечения, пенсионного фонда, почтовой связи. Выманивают деньги под различным предлогом: снятие порчи, гадание и т.д. Особо распространены в последнее время случаи телефонного мошенничества: под видом близких родственников мошенники звонят гражданам по домашнему или сотовому телефону и сообщают, что совершили дорожно-транспортное происшествие с тяжкими последствиями или задержаны </w:t>
      </w:r>
      <w:r w:rsidRPr="00EA3D8E">
        <w:rPr>
          <w:sz w:val="28"/>
          <w:szCs w:val="28"/>
          <w:lang w:eastAsia="ru-RU"/>
        </w:rPr>
        <w:lastRenderedPageBreak/>
        <w:t>сотрудниками полиции за правонарушение и его привлекают к уголовной ответственности.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В социальных сетях и </w:t>
      </w:r>
      <w:proofErr w:type="spellStart"/>
      <w:r w:rsidRPr="00EA3D8E">
        <w:rPr>
          <w:sz w:val="28"/>
          <w:szCs w:val="28"/>
          <w:lang w:eastAsia="ru-RU"/>
        </w:rPr>
        <w:t>мессенждерах</w:t>
      </w:r>
      <w:proofErr w:type="spellEnd"/>
      <w:r w:rsidRPr="00EA3D8E">
        <w:rPr>
          <w:sz w:val="28"/>
          <w:szCs w:val="28"/>
          <w:lang w:eastAsia="ru-RU"/>
        </w:rPr>
        <w:t xml:space="preserve"> провокаторы могут склонять россиян к террористической деятельности и другим серьезным преступлениям. Особенно уязвимой категорией являются подростки и молодежь. Для вовлечения юных граждан в экстремистскую деятельность злоумышленники опираются на социальные сети и </w:t>
      </w:r>
      <w:proofErr w:type="spellStart"/>
      <w:r w:rsidRPr="00EA3D8E">
        <w:rPr>
          <w:sz w:val="28"/>
          <w:szCs w:val="28"/>
          <w:lang w:eastAsia="ru-RU"/>
        </w:rPr>
        <w:t>мессенджеры</w:t>
      </w:r>
      <w:proofErr w:type="spellEnd"/>
      <w:r w:rsidRPr="00EA3D8E">
        <w:rPr>
          <w:sz w:val="28"/>
          <w:szCs w:val="28"/>
          <w:lang w:eastAsia="ru-RU"/>
        </w:rPr>
        <w:t xml:space="preserve">, основной аудиторией которых является молодежь. </w:t>
      </w:r>
      <w:proofErr w:type="spellStart"/>
      <w:r w:rsidRPr="00EA3D8E">
        <w:rPr>
          <w:sz w:val="28"/>
          <w:szCs w:val="28"/>
          <w:lang w:eastAsia="ru-RU"/>
        </w:rPr>
        <w:t>Соц</w:t>
      </w:r>
      <w:proofErr w:type="gramStart"/>
      <w:r w:rsidRPr="00EA3D8E">
        <w:rPr>
          <w:sz w:val="28"/>
          <w:szCs w:val="28"/>
          <w:lang w:eastAsia="ru-RU"/>
        </w:rPr>
        <w:t>.с</w:t>
      </w:r>
      <w:proofErr w:type="gramEnd"/>
      <w:r w:rsidRPr="00EA3D8E">
        <w:rPr>
          <w:sz w:val="28"/>
          <w:szCs w:val="28"/>
          <w:lang w:eastAsia="ru-RU"/>
        </w:rPr>
        <w:t>ети</w:t>
      </w:r>
      <w:proofErr w:type="spellEnd"/>
      <w:r w:rsidRPr="00EA3D8E">
        <w:rPr>
          <w:sz w:val="28"/>
          <w:szCs w:val="28"/>
          <w:lang w:eastAsia="ru-RU"/>
        </w:rPr>
        <w:t xml:space="preserve"> позволяют провокаторам свободно собирать информацию о потенциальных жертвах и анализировать личные страницы, выбирая тех, кто демонстрирует активность, определенные политические и религиозные или иные взгляды, но не имеет четких личностных позиций. Вместе с коллегами из УКБ МВД России подготовлен ряд рекомендаций, которые помогут защитить Ваших детей от пагубного влияния так называемых «вербовщиков».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Родителям ВАЖНО: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1.</w:t>
      </w:r>
      <w:r w:rsidRPr="00EA3D8E">
        <w:rPr>
          <w:sz w:val="28"/>
          <w:szCs w:val="28"/>
          <w:lang w:eastAsia="ru-RU"/>
        </w:rPr>
        <w:tab/>
        <w:t>Заранее проинформировать детей и подростков обо всех возможных рисках и угрозах сети Интернет.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2.</w:t>
      </w:r>
      <w:r w:rsidRPr="00EA3D8E">
        <w:rPr>
          <w:sz w:val="28"/>
          <w:szCs w:val="28"/>
          <w:lang w:eastAsia="ru-RU"/>
        </w:rPr>
        <w:tab/>
        <w:t xml:space="preserve">Научить ребенка не отвечать на сомнительные предложения и сообщения в социальных сетях.  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3.</w:t>
      </w:r>
      <w:r w:rsidRPr="00EA3D8E">
        <w:rPr>
          <w:sz w:val="28"/>
          <w:szCs w:val="28"/>
          <w:lang w:eastAsia="ru-RU"/>
        </w:rPr>
        <w:tab/>
        <w:t>Спрашивать или аккуратно проверять с кем ведет переписку ребенок в личных сообщениях.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4.</w:t>
      </w:r>
      <w:r w:rsidRPr="00EA3D8E">
        <w:rPr>
          <w:sz w:val="28"/>
          <w:szCs w:val="28"/>
          <w:lang w:eastAsia="ru-RU"/>
        </w:rPr>
        <w:tab/>
        <w:t>Обращать внимание на поведение и новые интересы ребенка.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5.</w:t>
      </w:r>
      <w:r w:rsidRPr="00EA3D8E">
        <w:rPr>
          <w:sz w:val="28"/>
          <w:szCs w:val="28"/>
          <w:lang w:eastAsia="ru-RU"/>
        </w:rPr>
        <w:tab/>
        <w:t xml:space="preserve">Обращать внимание, если ребенок в реальной жизни выполняет </w:t>
      </w:r>
      <w:proofErr w:type="gramStart"/>
      <w:r w:rsidRPr="00EA3D8E">
        <w:rPr>
          <w:sz w:val="28"/>
          <w:szCs w:val="28"/>
          <w:lang w:eastAsia="ru-RU"/>
        </w:rPr>
        <w:t>задания</w:t>
      </w:r>
      <w:proofErr w:type="gramEnd"/>
      <w:r w:rsidRPr="00EA3D8E">
        <w:rPr>
          <w:sz w:val="28"/>
          <w:szCs w:val="28"/>
          <w:lang w:eastAsia="ru-RU"/>
        </w:rPr>
        <w:t xml:space="preserve"> полученные в Интернете, так называемые «</w:t>
      </w:r>
      <w:proofErr w:type="spellStart"/>
      <w:r w:rsidRPr="00EA3D8E">
        <w:rPr>
          <w:sz w:val="28"/>
          <w:szCs w:val="28"/>
          <w:lang w:eastAsia="ru-RU"/>
        </w:rPr>
        <w:t>челленджи</w:t>
      </w:r>
      <w:proofErr w:type="spellEnd"/>
      <w:r w:rsidRPr="00EA3D8E">
        <w:rPr>
          <w:sz w:val="28"/>
          <w:szCs w:val="28"/>
          <w:lang w:eastAsia="ru-RU"/>
        </w:rPr>
        <w:t>». Они могут содержать опасные для здоровья действия.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6.</w:t>
      </w:r>
      <w:r w:rsidRPr="00EA3D8E">
        <w:rPr>
          <w:sz w:val="28"/>
          <w:szCs w:val="28"/>
          <w:lang w:eastAsia="ru-RU"/>
        </w:rPr>
        <w:tab/>
        <w:t>Поддерживать контакты с друзьями и одноклассниками ребенка, а так же их родителями.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КАК реагировать подростку: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1.</w:t>
      </w:r>
      <w:r w:rsidRPr="00EA3D8E">
        <w:rPr>
          <w:sz w:val="28"/>
          <w:szCs w:val="28"/>
          <w:lang w:eastAsia="ru-RU"/>
        </w:rPr>
        <w:tab/>
        <w:t>сообщать о любых подозрительных предложениях и новых знакомых родителям и педагогам.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>2.</w:t>
      </w:r>
      <w:r w:rsidRPr="00EA3D8E">
        <w:rPr>
          <w:sz w:val="28"/>
          <w:szCs w:val="28"/>
          <w:lang w:eastAsia="ru-RU"/>
        </w:rPr>
        <w:tab/>
        <w:t xml:space="preserve">сообщить в правоохранительные органы.  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        </w:t>
      </w:r>
    </w:p>
    <w:p w:rsidR="00EA3D8E" w:rsidRPr="00EA3D8E" w:rsidRDefault="00EA3D8E" w:rsidP="00EA3D8E">
      <w:pPr>
        <w:suppressAutoHyphens w:val="0"/>
        <w:jc w:val="both"/>
        <w:rPr>
          <w:sz w:val="28"/>
          <w:szCs w:val="28"/>
          <w:lang w:eastAsia="ru-RU"/>
        </w:rPr>
      </w:pPr>
    </w:p>
    <w:p w:rsidR="00EA3D8E" w:rsidRPr="00EA3D8E" w:rsidRDefault="00EA3D8E" w:rsidP="00EA3D8E">
      <w:pPr>
        <w:suppressAutoHyphens w:val="0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Ст. УУП МО МВД России «Слободской»</w:t>
      </w:r>
    </w:p>
    <w:p w:rsidR="002C57B8" w:rsidRDefault="00EA3D8E" w:rsidP="00EA3D8E">
      <w:pPr>
        <w:suppressAutoHyphens w:val="0"/>
        <w:rPr>
          <w:sz w:val="28"/>
          <w:szCs w:val="28"/>
          <w:lang w:eastAsia="ru-RU"/>
        </w:rPr>
      </w:pPr>
      <w:r w:rsidRPr="00EA3D8E">
        <w:rPr>
          <w:sz w:val="28"/>
          <w:szCs w:val="28"/>
          <w:lang w:eastAsia="ru-RU"/>
        </w:rPr>
        <w:t xml:space="preserve"> майор полиции                                                                        </w:t>
      </w:r>
      <w:proofErr w:type="spellStart"/>
      <w:r w:rsidRPr="00EA3D8E">
        <w:rPr>
          <w:sz w:val="28"/>
          <w:szCs w:val="28"/>
          <w:lang w:eastAsia="ru-RU"/>
        </w:rPr>
        <w:t>Н.А.Кропачев</w:t>
      </w:r>
      <w:proofErr w:type="spellEnd"/>
    </w:p>
    <w:p w:rsidR="002C57B8" w:rsidRDefault="002C57B8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  <w:r>
        <w:rPr>
          <w:rFonts w:ascii="Calibri" w:hAnsi="Calibri" w:cs="Calibri"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602615" cy="76898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2C57B8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БОБИНСКАЯ СЕЛЬСКАЯ ДУМА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2C57B8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СЛОБОДСКОГО РАЙОНА КИРОВСКОЙ ОБЛАСТИ</w:t>
      </w:r>
    </w:p>
    <w:p w:rsidR="002C57B8" w:rsidRPr="002C57B8" w:rsidRDefault="002C57B8" w:rsidP="002C57B8">
      <w:pPr>
        <w:tabs>
          <w:tab w:val="left" w:pos="4200"/>
        </w:tabs>
        <w:suppressAutoHyphens w:val="0"/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2C57B8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ПЯТОГО СОЗЫВА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2C57B8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РЕШЕНИЕ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C57B8">
        <w:rPr>
          <w:sz w:val="28"/>
          <w:szCs w:val="28"/>
          <w:lang w:eastAsia="ru-RU"/>
        </w:rPr>
        <w:t xml:space="preserve">      </w:t>
      </w:r>
      <w:r w:rsidRPr="002C57B8">
        <w:rPr>
          <w:sz w:val="28"/>
          <w:szCs w:val="28"/>
          <w:u w:val="single"/>
          <w:lang w:eastAsia="ru-RU"/>
        </w:rPr>
        <w:t>28.03.2024</w:t>
      </w:r>
      <w:r w:rsidRPr="002C57B8">
        <w:rPr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2C57B8">
        <w:rPr>
          <w:sz w:val="28"/>
          <w:szCs w:val="28"/>
          <w:u w:val="single"/>
          <w:lang w:eastAsia="ru-RU"/>
        </w:rPr>
        <w:t>№ 20/77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2C57B8">
        <w:rPr>
          <w:rFonts w:ascii="Times New Roman CYR" w:hAnsi="Times New Roman CYR" w:cs="Times New Roman CYR"/>
          <w:sz w:val="28"/>
          <w:szCs w:val="28"/>
          <w:lang w:eastAsia="ru-RU"/>
        </w:rPr>
        <w:t>с. Бобино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ind w:right="-383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  <w:lang w:eastAsia="ru-RU"/>
        </w:rPr>
      </w:pPr>
      <w:r w:rsidRPr="002C57B8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  <w:lang w:eastAsia="ru-RU"/>
        </w:rPr>
        <w:t>О пожарной безопасности на территории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ind w:right="-383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  <w:lang w:eastAsia="ru-RU"/>
        </w:rPr>
      </w:pPr>
      <w:r w:rsidRPr="002C57B8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  <w:lang w:eastAsia="ru-RU"/>
        </w:rPr>
        <w:t>Бобинского сельского поселения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ind w:right="-5"/>
        <w:jc w:val="both"/>
        <w:rPr>
          <w:color w:val="000000"/>
          <w:spacing w:val="2"/>
          <w:highlight w:val="white"/>
          <w:lang w:eastAsia="ru-RU"/>
        </w:rPr>
      </w:pP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ind w:right="-5"/>
        <w:jc w:val="both"/>
        <w:rPr>
          <w:color w:val="000000"/>
          <w:spacing w:val="2"/>
          <w:highlight w:val="white"/>
          <w:lang w:eastAsia="ru-RU"/>
        </w:rPr>
      </w:pP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</w:pPr>
      <w:r w:rsidRPr="002C57B8">
        <w:rPr>
          <w:color w:val="000000"/>
          <w:spacing w:val="2"/>
          <w:highlight w:val="white"/>
          <w:lang w:eastAsia="ru-RU"/>
        </w:rPr>
        <w:tab/>
      </w: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proofErr w:type="gramStart"/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 xml:space="preserve">В соответствии с Федеральным Законом от 06.10.2003 № 131 </w:t>
      </w: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>«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Об общих принципах организации местного самоуправления в Российской Федерации</w:t>
      </w: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 xml:space="preserve">», 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 xml:space="preserve">Федеральным законом от 21.12.94 № 69-ФЗ </w:t>
      </w: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>«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О пожарной безопасности</w:t>
      </w: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 xml:space="preserve">», 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 xml:space="preserve">законом Кировской области от 02.08.2005 № 384-ЗО </w:t>
      </w: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>«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Об обеспечении пожарной безопасности в Кировской области</w:t>
      </w: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 xml:space="preserve">» 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и в целях предупреждения и тушения пожаров на территории Бобинского сельского поселения, предупреждения гибели людей при пожарах, Бобинская сельская Дума РЕШИЛА:</w:t>
      </w:r>
      <w:proofErr w:type="gramEnd"/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spacing w:line="360" w:lineRule="auto"/>
        <w:ind w:right="-5" w:firstLine="708"/>
        <w:jc w:val="both"/>
        <w:rPr>
          <w:rFonts w:ascii="Times New Roman CYR" w:hAnsi="Times New Roman CYR" w:cs="Times New Roman CYR"/>
          <w:spacing w:val="2"/>
          <w:sz w:val="28"/>
          <w:szCs w:val="28"/>
          <w:highlight w:val="white"/>
          <w:lang w:eastAsia="ru-RU"/>
        </w:rPr>
      </w:pP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 xml:space="preserve">1. </w:t>
      </w:r>
      <w:proofErr w:type="gramStart"/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 xml:space="preserve">Администрации Бобинского сельского поселения (Житников С.А.) регулярно проводить сходы, собрания,  беседы с населением  об обстановке с пожарами на территории поселения, соблюдения правил пожарной безопасности и действий в случае пожара, организовать распространение листовок (памяток) о соблюдении правил пожарной безопасности в быту, </w:t>
      </w:r>
      <w:r w:rsidRPr="002C57B8">
        <w:rPr>
          <w:rFonts w:ascii="Times New Roman CYR" w:hAnsi="Times New Roman CYR" w:cs="Times New Roman CYR"/>
          <w:spacing w:val="2"/>
          <w:sz w:val="28"/>
          <w:szCs w:val="28"/>
          <w:highlight w:val="white"/>
          <w:lang w:eastAsia="ru-RU"/>
        </w:rPr>
        <w:t>организовать и принимать меры по оповещению населения и подразделений государственной противопожарной службы о пожаре.</w:t>
      </w:r>
      <w:proofErr w:type="gramEnd"/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spacing w:line="360" w:lineRule="auto"/>
        <w:ind w:right="-5" w:firstLine="708"/>
        <w:jc w:val="both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</w:pP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 xml:space="preserve">2. </w:t>
      </w:r>
      <w:proofErr w:type="gramStart"/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 xml:space="preserve">По согласованию  с </w:t>
      </w:r>
      <w:r w:rsidRPr="002C57B8">
        <w:rPr>
          <w:sz w:val="28"/>
          <w:szCs w:val="28"/>
          <w:lang w:eastAsia="ru-RU"/>
        </w:rPr>
        <w:t>Главном государственном инспектором Слободского района</w:t>
      </w:r>
      <w:r w:rsidRPr="002C57B8">
        <w:rPr>
          <w:rFonts w:ascii="Times New Roman CYR" w:hAnsi="Times New Roman CYR" w:cs="Times New Roman CYR"/>
          <w:spacing w:val="2"/>
          <w:sz w:val="28"/>
          <w:szCs w:val="28"/>
          <w:highlight w:val="white"/>
          <w:lang w:eastAsia="ru-RU"/>
        </w:rPr>
        <w:t xml:space="preserve"> Гуриным С.А.,</w:t>
      </w:r>
      <w:r w:rsidRPr="002C57B8">
        <w:rPr>
          <w:rFonts w:ascii="Times New Roman CYR" w:hAnsi="Times New Roman CYR" w:cs="Times New Roman CYR"/>
          <w:color w:val="FF0000"/>
          <w:spacing w:val="2"/>
          <w:sz w:val="28"/>
          <w:szCs w:val="28"/>
          <w:highlight w:val="white"/>
          <w:lang w:eastAsia="ru-RU"/>
        </w:rPr>
        <w:t xml:space="preserve"> 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начальником МО МВД «Слободской</w:t>
      </w: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 xml:space="preserve">» 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 xml:space="preserve">Кузьминых А.А.  провести  совместную проверку жилых домов, квартир, в 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lastRenderedPageBreak/>
        <w:t>которых проживают лица, злоупотребляющие спиртными напитками и неблагополучные семьи.</w:t>
      </w:r>
      <w:proofErr w:type="gramEnd"/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spacing w:line="360" w:lineRule="auto"/>
        <w:ind w:right="-5" w:firstLine="708"/>
        <w:jc w:val="both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</w:pP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 xml:space="preserve">3. 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 xml:space="preserve">Рекомендовать руководителям организаций и учреждений, владельцам жилых домов, соблюдать Правила пожарной безопасности. 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spacing w:line="360" w:lineRule="auto"/>
        <w:ind w:right="-5" w:firstLine="708"/>
        <w:jc w:val="both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</w:pP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 xml:space="preserve">4. 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Обеспечить создание в целях пожаротушения условий для забора воды в любое время года из источников наружного водоснабжения, пожарных водоемов расположенных в сельских населенных пунктах и на прилегающих к ним территориях.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spacing w:line="360" w:lineRule="auto"/>
        <w:ind w:right="-5" w:firstLine="708"/>
        <w:jc w:val="both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</w:pP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 xml:space="preserve">5. 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Рекомендовать управляющей компании МУП ЖКХ «Запад»</w:t>
      </w: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 xml:space="preserve"> (</w:t>
      </w:r>
      <w:proofErr w:type="spellStart"/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Слудникову</w:t>
      </w:r>
      <w:proofErr w:type="spellEnd"/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 xml:space="preserve"> М.В.)  провести необходимые мероприятия по пожарной безопасности в жилых домах обслуживаемых компанией,  выполнять мероприятия по предписаниям государственного пожарного надзора  по предупреждению и тушению пожаров.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spacing w:line="360" w:lineRule="auto"/>
        <w:ind w:right="-5" w:firstLine="708"/>
        <w:jc w:val="both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</w:pP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 xml:space="preserve">7. 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Администрации Бобинского сельского поселения (Житников С.А.) при заключении договоров с правообладателями земельных участков о комплексном развитии территории предусмотреть мероприятия по обеспечению пожарной безопасности.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spacing w:line="360" w:lineRule="auto"/>
        <w:ind w:right="-5" w:firstLine="708"/>
        <w:jc w:val="both"/>
        <w:rPr>
          <w:rFonts w:ascii="Times New Roman CYR" w:hAnsi="Times New Roman CYR" w:cs="Times New Roman CYR"/>
          <w:spacing w:val="2"/>
          <w:sz w:val="28"/>
          <w:szCs w:val="28"/>
          <w:lang w:eastAsia="ru-RU"/>
        </w:rPr>
      </w:pPr>
      <w:r w:rsidRPr="002C57B8">
        <w:rPr>
          <w:spacing w:val="2"/>
          <w:sz w:val="28"/>
          <w:szCs w:val="28"/>
          <w:lang w:eastAsia="ru-RU"/>
        </w:rPr>
        <w:t xml:space="preserve">8. </w:t>
      </w:r>
      <w:r w:rsidRPr="002C57B8">
        <w:rPr>
          <w:rFonts w:ascii="Times New Roman CYR" w:hAnsi="Times New Roman CYR" w:cs="Times New Roman CYR"/>
          <w:spacing w:val="2"/>
          <w:sz w:val="28"/>
          <w:szCs w:val="28"/>
          <w:lang w:eastAsia="ru-RU"/>
        </w:rPr>
        <w:t>Рекомендовать отделу паркового лесхоза департамента лесного хозяйства Кировской области разработать совместно с поселением мероприятия по тушению лесных пожаров на 2024 год.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spacing w:line="360" w:lineRule="auto"/>
        <w:ind w:right="-5" w:firstLine="708"/>
        <w:jc w:val="both"/>
        <w:rPr>
          <w:rFonts w:ascii="Times New Roman CYR" w:hAnsi="Times New Roman CYR" w:cs="Times New Roman CYR"/>
          <w:spacing w:val="2"/>
          <w:sz w:val="28"/>
          <w:szCs w:val="28"/>
          <w:lang w:eastAsia="ru-RU"/>
        </w:rPr>
      </w:pPr>
      <w:r w:rsidRPr="002C57B8">
        <w:rPr>
          <w:rFonts w:ascii="Times New Roman CYR" w:hAnsi="Times New Roman CYR" w:cs="Times New Roman CYR"/>
          <w:spacing w:val="2"/>
          <w:sz w:val="28"/>
          <w:szCs w:val="28"/>
          <w:lang w:eastAsia="ru-RU"/>
        </w:rPr>
        <w:t>9. Рекомендовать владельцам земельных участков произвести опашку населенных пунктов непосредственно прилегающим к лесам.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spacing w:line="360" w:lineRule="auto"/>
        <w:ind w:right="-5" w:firstLine="708"/>
        <w:jc w:val="both"/>
        <w:rPr>
          <w:rFonts w:ascii="Times New Roman CYR" w:hAnsi="Times New Roman CYR" w:cs="Times New Roman CYR"/>
          <w:spacing w:val="2"/>
          <w:sz w:val="28"/>
          <w:szCs w:val="28"/>
          <w:highlight w:val="white"/>
          <w:lang w:eastAsia="ru-RU"/>
        </w:rPr>
      </w:pP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>9</w:t>
      </w:r>
      <w:r w:rsidRPr="002C57B8">
        <w:rPr>
          <w:spacing w:val="2"/>
          <w:sz w:val="28"/>
          <w:szCs w:val="28"/>
          <w:highlight w:val="white"/>
          <w:lang w:eastAsia="ru-RU"/>
        </w:rPr>
        <w:t xml:space="preserve">. </w:t>
      </w:r>
      <w:r w:rsidRPr="002C57B8">
        <w:rPr>
          <w:rFonts w:ascii="Times New Roman CYR" w:hAnsi="Times New Roman CYR" w:cs="Times New Roman CYR"/>
          <w:spacing w:val="2"/>
          <w:sz w:val="28"/>
          <w:szCs w:val="28"/>
          <w:highlight w:val="white"/>
          <w:lang w:eastAsia="ru-RU"/>
        </w:rPr>
        <w:t>Администрации Бобинского сельского поселения (Житников С.А.) устанавливать особый противопожарный режим в случае повышения пожарной опасности.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spacing w:line="360" w:lineRule="auto"/>
        <w:ind w:right="-5" w:firstLine="708"/>
        <w:jc w:val="both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</w:pP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 xml:space="preserve">10. 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Специалисту 1 категории главному бухгалтеру администрации поселения  при исполнении бюджета в 2024 году предусмотреть необходимые средства на выполнение противопожарных мероприятий, указанных в настоящем решении и программы по пожарной безопасности.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spacing w:line="360" w:lineRule="auto"/>
        <w:ind w:right="-5" w:firstLine="708"/>
        <w:jc w:val="both"/>
        <w:rPr>
          <w:color w:val="000000"/>
          <w:spacing w:val="2"/>
          <w:sz w:val="28"/>
          <w:szCs w:val="28"/>
          <w:highlight w:val="white"/>
          <w:lang w:eastAsia="ru-RU"/>
        </w:rPr>
      </w:pP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lastRenderedPageBreak/>
        <w:t xml:space="preserve">11. 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 xml:space="preserve">Настоящее решение опубликовать в официальном издании поселения </w:t>
      </w: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>«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Информационный бюллетень</w:t>
      </w: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>».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spacing w:line="360" w:lineRule="auto"/>
        <w:ind w:right="-5" w:firstLine="708"/>
        <w:jc w:val="both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</w:pPr>
      <w:r w:rsidRPr="002C57B8">
        <w:rPr>
          <w:color w:val="000000"/>
          <w:spacing w:val="2"/>
          <w:sz w:val="28"/>
          <w:szCs w:val="28"/>
          <w:highlight w:val="white"/>
          <w:lang w:eastAsia="ru-RU"/>
        </w:rPr>
        <w:t xml:space="preserve">12. </w:t>
      </w:r>
      <w:proofErr w:type="gramStart"/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Контроль за</w:t>
      </w:r>
      <w:proofErr w:type="gramEnd"/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 xml:space="preserve"> выполнением данного решения возложить на </w:t>
      </w:r>
      <w:r w:rsidRPr="002C57B8">
        <w:rPr>
          <w:sz w:val="28"/>
          <w:szCs w:val="28"/>
          <w:lang w:eastAsia="ru-RU"/>
        </w:rPr>
        <w:t>постоянную депутатскую комиссию по мандатам, регламенту, депутатской этике и вопросам обеспечения жизнедеятельности населения</w:t>
      </w:r>
      <w:r w:rsidRPr="002C57B8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.</w:t>
      </w:r>
    </w:p>
    <w:p w:rsidR="002C57B8" w:rsidRPr="002C57B8" w:rsidRDefault="002C57B8" w:rsidP="002C57B8">
      <w:pPr>
        <w:suppressAutoHyphens w:val="0"/>
        <w:autoSpaceDE w:val="0"/>
        <w:autoSpaceDN w:val="0"/>
        <w:adjustRightInd w:val="0"/>
        <w:ind w:right="-5"/>
        <w:jc w:val="both"/>
        <w:rPr>
          <w:color w:val="000000"/>
          <w:spacing w:val="2"/>
          <w:sz w:val="28"/>
          <w:szCs w:val="28"/>
          <w:highlight w:val="white"/>
          <w:lang w:eastAsia="ru-RU"/>
        </w:rPr>
      </w:pPr>
    </w:p>
    <w:tbl>
      <w:tblPr>
        <w:tblW w:w="96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94"/>
        <w:gridCol w:w="4693"/>
      </w:tblGrid>
      <w:tr w:rsidR="002C57B8" w:rsidRPr="002C57B8" w:rsidTr="002C57B8">
        <w:trPr>
          <w:trHeight w:val="849"/>
        </w:trPr>
        <w:tc>
          <w:tcPr>
            <w:tcW w:w="4994" w:type="dxa"/>
            <w:shd w:val="clear" w:color="auto" w:fill="auto"/>
          </w:tcPr>
          <w:p w:rsidR="002C57B8" w:rsidRPr="002C57B8" w:rsidRDefault="002C57B8" w:rsidP="002C57B8">
            <w:pPr>
              <w:widowControl w:val="0"/>
              <w:suppressAutoHyphens w:val="0"/>
              <w:spacing w:before="100" w:beforeAutospacing="1"/>
              <w:ind w:left="-534" w:firstLine="534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2C57B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Глава Бобинского</w:t>
            </w:r>
          </w:p>
          <w:p w:rsidR="002C57B8" w:rsidRPr="002C57B8" w:rsidRDefault="002C57B8" w:rsidP="002C57B8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2C57B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сельского поселения </w:t>
            </w:r>
          </w:p>
          <w:p w:rsidR="002C57B8" w:rsidRPr="002C57B8" w:rsidRDefault="002C57B8" w:rsidP="002C57B8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2C57B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___________  С.А. Житников 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2C57B8" w:rsidRPr="002C57B8" w:rsidRDefault="002C57B8" w:rsidP="002C57B8">
            <w:pPr>
              <w:widowControl w:val="0"/>
              <w:spacing w:before="100" w:beforeAutospacing="1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2C57B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Председатель Бобинской</w:t>
            </w:r>
          </w:p>
          <w:p w:rsidR="002C57B8" w:rsidRPr="002C57B8" w:rsidRDefault="002C57B8" w:rsidP="002C57B8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2C57B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сельской Думы</w:t>
            </w:r>
          </w:p>
          <w:p w:rsidR="002C57B8" w:rsidRPr="002C57B8" w:rsidRDefault="002C57B8" w:rsidP="002C57B8">
            <w:pPr>
              <w:widowControl w:val="0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2C57B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   ___________ </w:t>
            </w:r>
            <w:proofErr w:type="spellStart"/>
            <w:r w:rsidRPr="002C57B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Н.А.Барабанова</w:t>
            </w:r>
            <w:proofErr w:type="spellEnd"/>
            <w:r w:rsidRPr="002C57B8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2C57B8" w:rsidRPr="002C57B8" w:rsidTr="002C57B8">
        <w:trPr>
          <w:trHeight w:val="292"/>
        </w:trPr>
        <w:tc>
          <w:tcPr>
            <w:tcW w:w="4994" w:type="dxa"/>
            <w:shd w:val="clear" w:color="auto" w:fill="auto"/>
          </w:tcPr>
          <w:p w:rsidR="002C57B8" w:rsidRPr="002C57B8" w:rsidRDefault="002C57B8" w:rsidP="002C57B8">
            <w:pPr>
              <w:widowControl w:val="0"/>
              <w:ind w:left="426"/>
              <w:rPr>
                <w:rFonts w:eastAsia="SimSun" w:cs="Mangal"/>
                <w:kern w:val="1"/>
                <w:sz w:val="28"/>
                <w:szCs w:val="28"/>
                <w:u w:val="single"/>
                <w:lang w:eastAsia="hi-IN" w:bidi="hi-IN"/>
              </w:rPr>
            </w:pPr>
          </w:p>
        </w:tc>
        <w:tc>
          <w:tcPr>
            <w:tcW w:w="4693" w:type="dxa"/>
            <w:shd w:val="clear" w:color="auto" w:fill="auto"/>
            <w:vAlign w:val="bottom"/>
          </w:tcPr>
          <w:p w:rsidR="002C57B8" w:rsidRPr="002C57B8" w:rsidRDefault="002C57B8" w:rsidP="002C57B8">
            <w:pPr>
              <w:widowControl w:val="0"/>
              <w:spacing w:before="100" w:beforeAutospacing="1"/>
              <w:ind w:left="426"/>
              <w:jc w:val="right"/>
              <w:rPr>
                <w:rFonts w:eastAsia="SimSun" w:cs="Mangal"/>
                <w:kern w:val="1"/>
                <w:sz w:val="28"/>
                <w:szCs w:val="28"/>
                <w:u w:val="single"/>
                <w:lang w:eastAsia="hi-IN" w:bidi="hi-IN"/>
              </w:rPr>
            </w:pPr>
          </w:p>
        </w:tc>
      </w:tr>
    </w:tbl>
    <w:p w:rsidR="002C57B8" w:rsidRPr="002C57B8" w:rsidRDefault="002C57B8" w:rsidP="002C57B8">
      <w:pPr>
        <w:suppressAutoHyphens w:val="0"/>
        <w:rPr>
          <w:color w:val="FFFFFF"/>
          <w:sz w:val="28"/>
          <w:szCs w:val="28"/>
          <w:lang w:eastAsia="ru-RU"/>
        </w:rPr>
      </w:pPr>
    </w:p>
    <w:tbl>
      <w:tblPr>
        <w:tblW w:w="100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01"/>
        <w:gridCol w:w="2107"/>
        <w:gridCol w:w="2160"/>
        <w:gridCol w:w="3261"/>
      </w:tblGrid>
      <w:tr w:rsidR="002C57B8" w:rsidRPr="002C57B8" w:rsidTr="002C57B8">
        <w:trPr>
          <w:gridAfter w:val="3"/>
          <w:wAfter w:w="7528" w:type="dxa"/>
        </w:trPr>
        <w:tc>
          <w:tcPr>
            <w:tcW w:w="2501" w:type="dxa"/>
          </w:tcPr>
          <w:p w:rsidR="002C57B8" w:rsidRPr="002C57B8" w:rsidRDefault="002C57B8" w:rsidP="002C57B8">
            <w:pPr>
              <w:suppressAutoHyphens w:val="0"/>
              <w:rPr>
                <w:color w:val="FFFFFF"/>
                <w:sz w:val="28"/>
                <w:szCs w:val="28"/>
                <w:lang w:eastAsia="ru-RU"/>
              </w:rPr>
            </w:pPr>
            <w:r w:rsidRPr="002C57B8">
              <w:rPr>
                <w:color w:val="FFFFFF"/>
                <w:sz w:val="28"/>
                <w:szCs w:val="28"/>
                <w:lang w:eastAsia="ru-RU"/>
              </w:rPr>
              <w:t>ПОДГОТОВЛЕНО</w:t>
            </w:r>
          </w:p>
        </w:tc>
      </w:tr>
      <w:tr w:rsidR="002C57B8" w:rsidRPr="002C57B8" w:rsidTr="002C57B8">
        <w:trPr>
          <w:gridAfter w:val="3"/>
          <w:wAfter w:w="7528" w:type="dxa"/>
        </w:trPr>
        <w:tc>
          <w:tcPr>
            <w:tcW w:w="2501" w:type="dxa"/>
          </w:tcPr>
          <w:p w:rsidR="002C57B8" w:rsidRPr="002C57B8" w:rsidRDefault="002C57B8" w:rsidP="002C57B8">
            <w:pPr>
              <w:suppressAutoHyphens w:val="0"/>
              <w:ind w:firstLine="709"/>
              <w:rPr>
                <w:color w:val="FFFFFF"/>
                <w:sz w:val="28"/>
                <w:szCs w:val="28"/>
                <w:lang w:eastAsia="ru-RU"/>
              </w:rPr>
            </w:pPr>
          </w:p>
        </w:tc>
      </w:tr>
      <w:tr w:rsidR="002C57B8" w:rsidRPr="002C57B8" w:rsidTr="002C57B8">
        <w:tc>
          <w:tcPr>
            <w:tcW w:w="4608" w:type="dxa"/>
            <w:gridSpan w:val="2"/>
          </w:tcPr>
          <w:p w:rsidR="002C57B8" w:rsidRPr="002C57B8" w:rsidRDefault="002C57B8" w:rsidP="002C57B8">
            <w:pPr>
              <w:suppressAutoHyphens w:val="0"/>
              <w:rPr>
                <w:color w:val="FFFFFF"/>
                <w:sz w:val="28"/>
                <w:szCs w:val="28"/>
                <w:lang w:eastAsia="ru-RU"/>
              </w:rPr>
            </w:pPr>
            <w:r w:rsidRPr="002C57B8">
              <w:rPr>
                <w:color w:val="FFFFFF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2160" w:type="dxa"/>
          </w:tcPr>
          <w:p w:rsidR="002C57B8" w:rsidRPr="002C57B8" w:rsidRDefault="002C57B8" w:rsidP="002C57B8">
            <w:pPr>
              <w:suppressAutoHyphens w:val="0"/>
              <w:ind w:firstLine="709"/>
              <w:rPr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2C57B8" w:rsidRPr="002C57B8" w:rsidRDefault="002C57B8" w:rsidP="002C57B8">
            <w:pPr>
              <w:suppressAutoHyphens w:val="0"/>
              <w:ind w:left="354" w:firstLine="36"/>
              <w:rPr>
                <w:color w:val="FFFFFF"/>
                <w:sz w:val="28"/>
                <w:szCs w:val="28"/>
                <w:lang w:eastAsia="ru-RU"/>
              </w:rPr>
            </w:pPr>
            <w:r w:rsidRPr="002C57B8">
              <w:rPr>
                <w:color w:val="FFFFFF"/>
                <w:sz w:val="28"/>
                <w:szCs w:val="28"/>
                <w:lang w:eastAsia="ru-RU"/>
              </w:rPr>
              <w:t>О.А. Зеленкова</w:t>
            </w:r>
          </w:p>
        </w:tc>
      </w:tr>
      <w:tr w:rsidR="002C57B8" w:rsidRPr="002C57B8" w:rsidTr="002C57B8">
        <w:trPr>
          <w:gridBefore w:val="2"/>
          <w:gridAfter w:val="1"/>
          <w:wBefore w:w="4608" w:type="dxa"/>
          <w:wAfter w:w="3261" w:type="dxa"/>
        </w:trPr>
        <w:tc>
          <w:tcPr>
            <w:tcW w:w="2160" w:type="dxa"/>
          </w:tcPr>
          <w:p w:rsidR="002C57B8" w:rsidRPr="002C57B8" w:rsidRDefault="002C57B8" w:rsidP="002C57B8">
            <w:pPr>
              <w:suppressAutoHyphens w:val="0"/>
              <w:ind w:firstLine="709"/>
              <w:rPr>
                <w:color w:val="FFFFFF"/>
                <w:sz w:val="28"/>
                <w:szCs w:val="28"/>
                <w:lang w:eastAsia="ru-RU"/>
              </w:rPr>
            </w:pPr>
          </w:p>
        </w:tc>
      </w:tr>
    </w:tbl>
    <w:p w:rsidR="002C57B8" w:rsidRPr="002C57B8" w:rsidRDefault="002C57B8" w:rsidP="002C57B8">
      <w:pPr>
        <w:suppressAutoHyphens w:val="0"/>
        <w:rPr>
          <w:lang w:eastAsia="ru-RU"/>
        </w:rPr>
      </w:pPr>
      <w:r w:rsidRPr="002C57B8">
        <w:rPr>
          <w:lang w:eastAsia="ru-RU"/>
        </w:rPr>
        <w:br w:type="page"/>
      </w:r>
    </w:p>
    <w:p w:rsidR="002C57B8" w:rsidRPr="002C57B8" w:rsidRDefault="002C57B8" w:rsidP="002C57B8">
      <w:pPr>
        <w:suppressAutoHyphens w:val="0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487966D4" wp14:editId="746AA8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95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7B8">
        <w:rPr>
          <w:lang w:eastAsia="ru-RU"/>
        </w:rPr>
        <w:br w:type="page"/>
      </w:r>
    </w:p>
    <w:tbl>
      <w:tblPr>
        <w:tblW w:w="100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48"/>
        <w:gridCol w:w="8481"/>
      </w:tblGrid>
      <w:tr w:rsidR="002C57B8" w:rsidRPr="002C57B8" w:rsidTr="002C57B8">
        <w:tc>
          <w:tcPr>
            <w:tcW w:w="1548" w:type="dxa"/>
          </w:tcPr>
          <w:p w:rsidR="002C57B8" w:rsidRPr="002C57B8" w:rsidRDefault="002C57B8" w:rsidP="002C57B8">
            <w:pPr>
              <w:suppressAutoHyphens w:val="0"/>
              <w:rPr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481" w:type="dxa"/>
          </w:tcPr>
          <w:p w:rsidR="002C57B8" w:rsidRPr="002C57B8" w:rsidRDefault="002C57B8" w:rsidP="002C57B8">
            <w:pPr>
              <w:suppressAutoHyphens w:val="0"/>
              <w:rPr>
                <w:color w:val="FFFFFF"/>
                <w:sz w:val="28"/>
                <w:szCs w:val="28"/>
                <w:lang w:eastAsia="ru-RU"/>
              </w:rPr>
            </w:pPr>
          </w:p>
        </w:tc>
      </w:tr>
    </w:tbl>
    <w:p w:rsidR="002C57B8" w:rsidRPr="002C57B8" w:rsidRDefault="002C57B8" w:rsidP="002C57B8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/>
          <w:spacing w:val="2"/>
          <w:sz w:val="28"/>
          <w:szCs w:val="28"/>
          <w:lang w:eastAsia="ru-RU"/>
        </w:rPr>
      </w:pPr>
    </w:p>
    <w:p w:rsidR="002C57B8" w:rsidRPr="002C57B8" w:rsidRDefault="002C57B8" w:rsidP="002C57B8">
      <w:pPr>
        <w:suppressAutoHyphens w:val="0"/>
        <w:ind w:left="5103" w:hanging="5103"/>
        <w:jc w:val="center"/>
        <w:rPr>
          <w:sz w:val="26"/>
          <w:szCs w:val="26"/>
          <w:lang w:eastAsia="ru-RU"/>
        </w:rPr>
      </w:pPr>
      <w:r w:rsidRPr="002C57B8">
        <w:rPr>
          <w:rFonts w:ascii="Times New Roman CYR" w:hAnsi="Times New Roman CYR" w:cs="Times New Roman CYR"/>
          <w:color w:val="FFFFFF"/>
          <w:spacing w:val="2"/>
          <w:sz w:val="28"/>
          <w:szCs w:val="28"/>
          <w:lang w:eastAsia="ru-RU"/>
        </w:rPr>
        <w:br w:type="page"/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95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892" w:rsidRDefault="002C57B8" w:rsidP="002C57B8">
      <w:pPr>
        <w:suppressAutoHyphens w:val="0"/>
        <w:rPr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95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7B8">
        <w:rPr>
          <w:rFonts w:ascii="Times New Roman CYR" w:hAnsi="Times New Roman CYR" w:cs="Times New Roman CYR"/>
          <w:color w:val="FFFFFF"/>
          <w:spacing w:val="2"/>
          <w:sz w:val="28"/>
          <w:szCs w:val="28"/>
          <w:lang w:eastAsia="ru-RU"/>
        </w:rPr>
        <w:br w:type="page"/>
      </w:r>
    </w:p>
    <w:p w:rsidR="00AA0E5B" w:rsidRDefault="00B84732" w:rsidP="00B84732">
      <w:pPr>
        <w:suppressAutoHyphens w:val="0"/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0" allowOverlap="1" wp14:anchorId="50EC9EA0" wp14:editId="208E5311">
            <wp:simplePos x="0" y="0"/>
            <wp:positionH relativeFrom="page">
              <wp:posOffset>450273</wp:posOffset>
            </wp:positionH>
            <wp:positionV relativeFrom="page">
              <wp:posOffset>166255</wp:posOffset>
            </wp:positionV>
            <wp:extent cx="6522681" cy="78208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681" cy="782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Pr="00AA0E5B" w:rsidRDefault="00AA0E5B" w:rsidP="00AA0E5B"/>
    <w:p w:rsidR="00AA0E5B" w:rsidRDefault="00AA0E5B" w:rsidP="00AA0E5B"/>
    <w:p w:rsidR="00AA0E5B" w:rsidRDefault="00AA0E5B" w:rsidP="00AA0E5B"/>
    <w:p w:rsidR="00AA0E5B" w:rsidRDefault="00AA0E5B" w:rsidP="00AA0E5B">
      <w:pPr>
        <w:tabs>
          <w:tab w:val="left" w:pos="3000"/>
        </w:tabs>
      </w:pPr>
      <w:r>
        <w:tab/>
      </w:r>
    </w:p>
    <w:p w:rsidR="00AA0E5B" w:rsidRDefault="00AA0E5B">
      <w:pPr>
        <w:suppressAutoHyphens w:val="0"/>
        <w:spacing w:after="200" w:line="276" w:lineRule="auto"/>
      </w:pPr>
      <w:r>
        <w:br w:type="page"/>
      </w:r>
    </w:p>
    <w:p w:rsidR="00AA0E5B" w:rsidRPr="00AA0E5B" w:rsidRDefault="00AA0E5B" w:rsidP="00AA0E5B">
      <w:pPr>
        <w:ind w:right="1"/>
        <w:jc w:val="center"/>
        <w:rPr>
          <w:rFonts w:ascii="Arial" w:eastAsia="Arial" w:hAnsi="Arial" w:cs="Arial"/>
          <w:b/>
          <w:sz w:val="28"/>
          <w:szCs w:val="22"/>
          <w:lang w:eastAsia="ru-RU"/>
        </w:rPr>
      </w:pPr>
      <w:r w:rsidRPr="00AA0E5B">
        <w:rPr>
          <w:rFonts w:asciiTheme="minorHAnsi" w:eastAsiaTheme="minorEastAsia" w:hAnsiTheme="minorHAnsi" w:cstheme="minorBidi"/>
          <w:sz w:val="22"/>
          <w:szCs w:val="22"/>
          <w:lang w:eastAsia="ru-RU"/>
        </w:rPr>
        <w:object w:dxaOrig="890" w:dyaOrig="1154">
          <v:rect id="rectole0000000000" o:spid="_x0000_i1025" style="width:44.2pt;height:57.8pt" o:ole="" o:preferrelative="t" stroked="f">
            <v:imagedata r:id="rId16" o:title=""/>
          </v:rect>
          <o:OLEObject Type="Embed" ProgID="StaticMetafile" ShapeID="rectole0000000000" DrawAspect="Content" ObjectID="_1793119724" r:id="rId17"/>
        </w:object>
      </w:r>
    </w:p>
    <w:p w:rsidR="00AA0E5B" w:rsidRPr="00AA0E5B" w:rsidRDefault="00AA0E5B" w:rsidP="00AA0E5B">
      <w:pPr>
        <w:ind w:right="1"/>
        <w:jc w:val="center"/>
        <w:rPr>
          <w:rFonts w:ascii="Arial" w:eastAsia="Arial" w:hAnsi="Arial" w:cs="Arial"/>
          <w:b/>
          <w:sz w:val="28"/>
          <w:szCs w:val="22"/>
          <w:lang w:eastAsia="ru-RU"/>
        </w:rPr>
      </w:pPr>
    </w:p>
    <w:p w:rsidR="00AA0E5B" w:rsidRPr="00AA0E5B" w:rsidRDefault="00AA0E5B" w:rsidP="00AA0E5B">
      <w:pPr>
        <w:spacing w:line="360" w:lineRule="auto"/>
        <w:jc w:val="center"/>
        <w:rPr>
          <w:b/>
          <w:sz w:val="28"/>
          <w:szCs w:val="22"/>
          <w:lang w:eastAsia="ru-RU"/>
        </w:rPr>
      </w:pPr>
      <w:r w:rsidRPr="00AA0E5B">
        <w:rPr>
          <w:b/>
          <w:sz w:val="28"/>
          <w:szCs w:val="22"/>
          <w:lang w:eastAsia="ru-RU"/>
        </w:rPr>
        <w:t>БОБИНСКАЯ СЕЛЬСКАЯ ДУМА</w:t>
      </w:r>
    </w:p>
    <w:p w:rsidR="00AA0E5B" w:rsidRPr="00AA0E5B" w:rsidRDefault="00AA0E5B" w:rsidP="00AA0E5B">
      <w:pPr>
        <w:spacing w:line="360" w:lineRule="auto"/>
        <w:jc w:val="center"/>
        <w:rPr>
          <w:b/>
          <w:sz w:val="28"/>
          <w:szCs w:val="22"/>
          <w:lang w:eastAsia="ru-RU"/>
        </w:rPr>
      </w:pPr>
      <w:r w:rsidRPr="00AA0E5B">
        <w:rPr>
          <w:b/>
          <w:sz w:val="28"/>
          <w:szCs w:val="22"/>
          <w:lang w:eastAsia="ru-RU"/>
        </w:rPr>
        <w:t>СЛОБОДСКОГО РАЙОНА КИРОВСКОЙ ОБЛАСТИ</w:t>
      </w:r>
    </w:p>
    <w:p w:rsidR="00AA0E5B" w:rsidRPr="00AA0E5B" w:rsidRDefault="00AA0E5B" w:rsidP="00AA0E5B">
      <w:pPr>
        <w:jc w:val="center"/>
        <w:rPr>
          <w:b/>
          <w:sz w:val="28"/>
          <w:szCs w:val="22"/>
          <w:lang w:eastAsia="ru-RU"/>
        </w:rPr>
      </w:pPr>
      <w:r w:rsidRPr="00AA0E5B">
        <w:rPr>
          <w:b/>
          <w:color w:val="000000"/>
          <w:sz w:val="28"/>
          <w:szCs w:val="22"/>
          <w:lang w:eastAsia="ru-RU"/>
        </w:rPr>
        <w:t>ПЯТОГО</w:t>
      </w:r>
      <w:r w:rsidRPr="00AA0E5B">
        <w:rPr>
          <w:b/>
          <w:color w:val="FF0000"/>
          <w:sz w:val="28"/>
          <w:szCs w:val="22"/>
          <w:lang w:eastAsia="ru-RU"/>
        </w:rPr>
        <w:t xml:space="preserve"> </w:t>
      </w:r>
      <w:r w:rsidRPr="00AA0E5B">
        <w:rPr>
          <w:b/>
          <w:sz w:val="28"/>
          <w:szCs w:val="22"/>
          <w:lang w:eastAsia="ru-RU"/>
        </w:rPr>
        <w:t>СОЗЫВА</w:t>
      </w:r>
    </w:p>
    <w:p w:rsidR="00AA0E5B" w:rsidRPr="00AA0E5B" w:rsidRDefault="00AA0E5B" w:rsidP="00AA0E5B">
      <w:pPr>
        <w:jc w:val="center"/>
        <w:rPr>
          <w:b/>
          <w:sz w:val="28"/>
          <w:szCs w:val="22"/>
          <w:lang w:eastAsia="ru-RU"/>
        </w:rPr>
      </w:pPr>
    </w:p>
    <w:p w:rsidR="00AA0E5B" w:rsidRPr="00AA0E5B" w:rsidRDefault="00AA0E5B" w:rsidP="00AA0E5B">
      <w:pPr>
        <w:jc w:val="center"/>
        <w:rPr>
          <w:b/>
          <w:sz w:val="28"/>
          <w:szCs w:val="22"/>
          <w:lang w:eastAsia="ru-RU"/>
        </w:rPr>
      </w:pPr>
      <w:r w:rsidRPr="00AA0E5B">
        <w:rPr>
          <w:b/>
          <w:sz w:val="32"/>
          <w:szCs w:val="22"/>
          <w:lang w:eastAsia="ru-RU"/>
        </w:rPr>
        <w:t xml:space="preserve">  РЕШЕНИЕ                                    </w:t>
      </w:r>
    </w:p>
    <w:p w:rsidR="00AA0E5B" w:rsidRPr="00AA0E5B" w:rsidRDefault="00AA0E5B" w:rsidP="00AA0E5B">
      <w:pPr>
        <w:jc w:val="center"/>
        <w:rPr>
          <w:b/>
          <w:sz w:val="32"/>
          <w:szCs w:val="22"/>
          <w:lang w:eastAsia="ru-RU"/>
        </w:rPr>
      </w:pPr>
    </w:p>
    <w:tbl>
      <w:tblPr>
        <w:tblW w:w="0" w:type="auto"/>
        <w:tblInd w:w="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5649"/>
        <w:gridCol w:w="1801"/>
      </w:tblGrid>
      <w:tr w:rsidR="00AA0E5B" w:rsidRPr="00AA0E5B" w:rsidTr="00176A5A">
        <w:trPr>
          <w:trHeight w:val="1"/>
        </w:trPr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0E5B" w:rsidRPr="00AA0E5B" w:rsidRDefault="00AA0E5B" w:rsidP="00AA0E5B">
            <w:pPr>
              <w:tabs>
                <w:tab w:val="left" w:pos="61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A0E5B">
              <w:rPr>
                <w:rFonts w:eastAsia="Calibri"/>
                <w:sz w:val="28"/>
                <w:szCs w:val="28"/>
                <w:lang w:eastAsia="ru-RU"/>
              </w:rPr>
              <w:t>28.03.2024</w:t>
            </w:r>
          </w:p>
        </w:tc>
        <w:tc>
          <w:tcPr>
            <w:tcW w:w="5649" w:type="dxa"/>
            <w:shd w:val="clear" w:color="auto" w:fill="auto"/>
            <w:tcMar>
              <w:left w:w="108" w:type="dxa"/>
              <w:right w:w="108" w:type="dxa"/>
            </w:tcMar>
          </w:tcPr>
          <w:p w:rsidR="00AA0E5B" w:rsidRPr="00AA0E5B" w:rsidRDefault="00AA0E5B" w:rsidP="00AA0E5B">
            <w:pPr>
              <w:jc w:val="right"/>
              <w:rPr>
                <w:rFonts w:eastAsiaTheme="minorEastAsia"/>
                <w:sz w:val="28"/>
                <w:szCs w:val="28"/>
                <w:lang w:eastAsia="ru-RU"/>
              </w:rPr>
            </w:pPr>
            <w:r w:rsidRPr="00AA0E5B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0E5B" w:rsidRPr="00AA0E5B" w:rsidRDefault="00AA0E5B" w:rsidP="00AA0E5B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AA0E5B">
              <w:rPr>
                <w:rFonts w:eastAsiaTheme="minorEastAsia"/>
                <w:sz w:val="28"/>
                <w:szCs w:val="28"/>
                <w:lang w:eastAsia="ru-RU"/>
              </w:rPr>
              <w:t>№  20/79</w:t>
            </w:r>
          </w:p>
        </w:tc>
      </w:tr>
    </w:tbl>
    <w:p w:rsidR="00AA0E5B" w:rsidRPr="00AA0E5B" w:rsidRDefault="00AA0E5B" w:rsidP="00AA0E5B">
      <w:pPr>
        <w:jc w:val="center"/>
        <w:rPr>
          <w:szCs w:val="22"/>
          <w:lang w:eastAsia="ru-RU"/>
        </w:rPr>
      </w:pPr>
    </w:p>
    <w:p w:rsidR="00AA0E5B" w:rsidRPr="00AA0E5B" w:rsidRDefault="00AA0E5B" w:rsidP="00AA0E5B">
      <w:pPr>
        <w:ind w:left="30"/>
        <w:jc w:val="center"/>
        <w:rPr>
          <w:sz w:val="28"/>
          <w:szCs w:val="22"/>
          <w:lang w:eastAsia="ru-RU"/>
        </w:rPr>
      </w:pPr>
      <w:r w:rsidRPr="00AA0E5B">
        <w:rPr>
          <w:sz w:val="28"/>
          <w:szCs w:val="22"/>
          <w:lang w:eastAsia="ru-RU"/>
        </w:rPr>
        <w:t>с. Бобино</w:t>
      </w:r>
    </w:p>
    <w:p w:rsidR="00AA0E5B" w:rsidRPr="00AA0E5B" w:rsidRDefault="00AA0E5B" w:rsidP="00AA0E5B">
      <w:pPr>
        <w:ind w:left="30"/>
        <w:jc w:val="center"/>
        <w:rPr>
          <w:sz w:val="28"/>
          <w:szCs w:val="22"/>
          <w:lang w:eastAsia="ru-RU"/>
        </w:rPr>
      </w:pPr>
    </w:p>
    <w:p w:rsidR="00AA0E5B" w:rsidRPr="00AA0E5B" w:rsidRDefault="00AA0E5B" w:rsidP="00AA0E5B">
      <w:pPr>
        <w:ind w:left="30"/>
        <w:jc w:val="center"/>
        <w:rPr>
          <w:b/>
          <w:sz w:val="28"/>
          <w:szCs w:val="22"/>
          <w:lang w:eastAsia="ru-RU"/>
        </w:rPr>
      </w:pPr>
      <w:r w:rsidRPr="00AA0E5B">
        <w:rPr>
          <w:rFonts w:eastAsiaTheme="minorEastAsia"/>
          <w:b/>
          <w:sz w:val="28"/>
          <w:szCs w:val="28"/>
          <w:lang w:eastAsia="ru-RU"/>
        </w:rPr>
        <w:t>О внесении изменений в Положение о земельном налоге, утверждённым решением Бобинской сельской Думы четвертого созыва от 27.11.2019                 № 32/190   «Об утверждении Положения о земельном налоге».</w:t>
      </w:r>
    </w:p>
    <w:p w:rsidR="00AA0E5B" w:rsidRPr="00AA0E5B" w:rsidRDefault="00AA0E5B" w:rsidP="00AA0E5B">
      <w:pPr>
        <w:ind w:left="5387"/>
        <w:jc w:val="both"/>
        <w:rPr>
          <w:sz w:val="28"/>
          <w:szCs w:val="22"/>
          <w:lang w:eastAsia="ru-RU"/>
        </w:rPr>
      </w:pPr>
    </w:p>
    <w:p w:rsidR="00AA0E5B" w:rsidRPr="00AA0E5B" w:rsidRDefault="00AA0E5B" w:rsidP="00AA0E5B">
      <w:pPr>
        <w:spacing w:line="360" w:lineRule="auto"/>
        <w:ind w:firstLine="709"/>
        <w:jc w:val="both"/>
        <w:rPr>
          <w:sz w:val="28"/>
          <w:szCs w:val="22"/>
          <w:lang w:eastAsia="ru-RU"/>
        </w:rPr>
      </w:pPr>
      <w:proofErr w:type="gramStart"/>
      <w:r w:rsidRPr="00AA0E5B">
        <w:rPr>
          <w:sz w:val="28"/>
          <w:szCs w:val="22"/>
          <w:lang w:eastAsia="ru-RU"/>
        </w:rPr>
        <w:t>В соответствии с п.1 ч.1 ст.394 Налогового кодекса РФ, на основании п. 113 ч.1 Федерального закона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 о приостановлении действия абзаца второго пункта 1 статьи 78 части первой Налогового кодекса Российской Федерации», Федеральным законом от 06.10.2003</w:t>
      </w:r>
      <w:proofErr w:type="gramEnd"/>
      <w:r w:rsidRPr="00AA0E5B">
        <w:rPr>
          <w:sz w:val="28"/>
          <w:szCs w:val="22"/>
          <w:lang w:eastAsia="ru-RU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Бобинское сельское поселение Слободского района Кировской области, Бобинская сельская Дума РЕШИЛА:</w:t>
      </w:r>
    </w:p>
    <w:p w:rsidR="00AA0E5B" w:rsidRPr="00AA0E5B" w:rsidRDefault="00AA0E5B" w:rsidP="00AA0E5B">
      <w:pPr>
        <w:spacing w:line="360" w:lineRule="auto"/>
        <w:ind w:left="15" w:firstLine="694"/>
        <w:jc w:val="both"/>
        <w:rPr>
          <w:sz w:val="28"/>
          <w:szCs w:val="22"/>
          <w:lang w:eastAsia="ru-RU"/>
        </w:rPr>
      </w:pPr>
      <w:r w:rsidRPr="00AA0E5B">
        <w:rPr>
          <w:sz w:val="28"/>
          <w:szCs w:val="22"/>
          <w:lang w:eastAsia="ru-RU"/>
        </w:rPr>
        <w:t xml:space="preserve">1. Внести в Положение о земельном налоге, утвержденное решением </w:t>
      </w:r>
      <w:r w:rsidRPr="00AA0E5B">
        <w:rPr>
          <w:color w:val="000000"/>
          <w:sz w:val="28"/>
          <w:szCs w:val="22"/>
          <w:lang w:eastAsia="ru-RU"/>
        </w:rPr>
        <w:t>Бобинской</w:t>
      </w:r>
      <w:r w:rsidRPr="00AA0E5B">
        <w:rPr>
          <w:sz w:val="28"/>
          <w:szCs w:val="22"/>
          <w:lang w:eastAsia="ru-RU"/>
        </w:rPr>
        <w:t xml:space="preserve"> сельской Думы от </w:t>
      </w:r>
      <w:r w:rsidRPr="00AA0E5B">
        <w:rPr>
          <w:rFonts w:eastAsia="SimSun"/>
          <w:kern w:val="1"/>
          <w:sz w:val="28"/>
          <w:szCs w:val="28"/>
          <w:lang w:eastAsia="hi-IN" w:bidi="hi-IN"/>
        </w:rPr>
        <w:t xml:space="preserve">27.11.2019 </w:t>
      </w:r>
      <w:r w:rsidRPr="00AA0E5B">
        <w:rPr>
          <w:sz w:val="28"/>
          <w:szCs w:val="22"/>
          <w:lang w:eastAsia="ru-RU"/>
        </w:rPr>
        <w:t>№ 32/190 «Об утверждении Положения о земельном налоге» (далее – положение), следующие изменения:</w:t>
      </w:r>
    </w:p>
    <w:p w:rsidR="00AA0E5B" w:rsidRPr="00AA0E5B" w:rsidRDefault="00AA0E5B" w:rsidP="00AA0E5B">
      <w:pPr>
        <w:suppressAutoHyphens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A0E5B">
        <w:rPr>
          <w:sz w:val="28"/>
          <w:lang w:eastAsia="ru-RU"/>
        </w:rPr>
        <w:t xml:space="preserve">1.1. </w:t>
      </w:r>
      <w:proofErr w:type="gramStart"/>
      <w:r w:rsidRPr="00AA0E5B">
        <w:rPr>
          <w:sz w:val="28"/>
          <w:lang w:eastAsia="ru-RU"/>
        </w:rPr>
        <w:t xml:space="preserve">Раздел 2 </w:t>
      </w:r>
      <w:r w:rsidRPr="00AA0E5B">
        <w:rPr>
          <w:b/>
          <w:sz w:val="28"/>
          <w:szCs w:val="28"/>
          <w:lang w:eastAsia="ru-RU"/>
        </w:rPr>
        <w:t>Налоговые ставки</w:t>
      </w:r>
      <w:r w:rsidRPr="00AA0E5B">
        <w:rPr>
          <w:sz w:val="28"/>
          <w:lang w:eastAsia="ru-RU"/>
        </w:rPr>
        <w:t xml:space="preserve"> пункт </w:t>
      </w:r>
      <w:r w:rsidRPr="00AA0E5B">
        <w:rPr>
          <w:bCs/>
          <w:sz w:val="28"/>
          <w:szCs w:val="28"/>
          <w:lang w:eastAsia="ru-RU"/>
        </w:rPr>
        <w:t>2.1.2. второй абзац читать в следующей редакции: «</w:t>
      </w:r>
      <w:r w:rsidRPr="00AA0E5B">
        <w:rPr>
          <w:sz w:val="28"/>
          <w:szCs w:val="28"/>
          <w:lang w:eastAsia="ru-RU"/>
        </w:rPr>
        <w:t xml:space="preserve">занятых </w:t>
      </w:r>
      <w:hyperlink r:id="rId18" w:history="1">
        <w:r w:rsidRPr="00AA0E5B">
          <w:rPr>
            <w:color w:val="000000" w:themeColor="text1"/>
            <w:sz w:val="28"/>
            <w:szCs w:val="28"/>
            <w:u w:val="single"/>
            <w:lang w:eastAsia="ru-RU"/>
          </w:rPr>
          <w:t>жилищным фондом</w:t>
        </w:r>
      </w:hyperlink>
      <w:r w:rsidRPr="00AA0E5B">
        <w:rPr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</w:t>
      </w:r>
      <w:r w:rsidRPr="00AA0E5B">
        <w:rPr>
          <w:sz w:val="28"/>
          <w:szCs w:val="28"/>
          <w:lang w:eastAsia="ru-RU"/>
        </w:rPr>
        <w:lastRenderedPageBreak/>
        <w:t xml:space="preserve">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9" w:history="1">
        <w:r w:rsidRPr="00AA0E5B">
          <w:rPr>
            <w:sz w:val="28"/>
            <w:szCs w:val="28"/>
            <w:u w:val="single"/>
            <w:lang w:eastAsia="ru-RU"/>
          </w:rPr>
          <w:t>исключением</w:t>
        </w:r>
      </w:hyperlink>
      <w:r w:rsidRPr="00AA0E5B">
        <w:rPr>
          <w:sz w:val="28"/>
          <w:szCs w:val="28"/>
          <w:lang w:eastAsia="ru-RU"/>
        </w:rPr>
        <w:t xml:space="preserve"> земельных участков, приобретенных (предоставленных) для индивидуального жилищного</w:t>
      </w:r>
      <w:proofErr w:type="gramEnd"/>
      <w:r w:rsidRPr="00AA0E5B">
        <w:rPr>
          <w:sz w:val="28"/>
          <w:szCs w:val="28"/>
          <w:lang w:eastAsia="ru-RU"/>
        </w:rPr>
        <w:t xml:space="preserve"> строительства, </w:t>
      </w:r>
      <w:proofErr w:type="gramStart"/>
      <w:r w:rsidRPr="00AA0E5B">
        <w:rPr>
          <w:sz w:val="28"/>
          <w:szCs w:val="28"/>
          <w:lang w:eastAsia="ru-RU"/>
        </w:rPr>
        <w:t>используемых</w:t>
      </w:r>
      <w:proofErr w:type="gramEnd"/>
      <w:r w:rsidRPr="00AA0E5B">
        <w:rPr>
          <w:sz w:val="28"/>
          <w:szCs w:val="28"/>
          <w:lang w:eastAsia="ru-RU"/>
        </w:rPr>
        <w:t xml:space="preserve"> в предпринимательской деятельности)».</w:t>
      </w:r>
    </w:p>
    <w:p w:rsidR="00AA0E5B" w:rsidRPr="00AA0E5B" w:rsidRDefault="00AA0E5B" w:rsidP="00AA0E5B">
      <w:pPr>
        <w:spacing w:line="360" w:lineRule="auto"/>
        <w:ind w:left="15" w:firstLine="694"/>
        <w:jc w:val="both"/>
        <w:rPr>
          <w:color w:val="FF0000"/>
          <w:spacing w:val="-4"/>
          <w:sz w:val="28"/>
          <w:szCs w:val="22"/>
          <w:lang w:eastAsia="ru-RU"/>
        </w:rPr>
      </w:pPr>
      <w:r w:rsidRPr="00AA0E5B">
        <w:rPr>
          <w:spacing w:val="-4"/>
          <w:sz w:val="28"/>
          <w:szCs w:val="22"/>
          <w:lang w:eastAsia="ru-RU"/>
        </w:rPr>
        <w:t>2. Настоящее решение вступает в силу по истечении одного месяца со дня официального опубликования и с 1-го числа очередного налогового периода по соответствующему налогу.</w:t>
      </w:r>
    </w:p>
    <w:p w:rsidR="00AA0E5B" w:rsidRPr="00AA0E5B" w:rsidRDefault="00AA0E5B" w:rsidP="00AA0E5B">
      <w:pPr>
        <w:spacing w:line="360" w:lineRule="auto"/>
        <w:ind w:firstLine="709"/>
        <w:jc w:val="both"/>
        <w:rPr>
          <w:sz w:val="28"/>
          <w:szCs w:val="22"/>
          <w:shd w:val="clear" w:color="auto" w:fill="FFFFFF"/>
          <w:lang w:eastAsia="ru-RU"/>
        </w:rPr>
      </w:pPr>
      <w:r w:rsidRPr="00AA0E5B">
        <w:rPr>
          <w:sz w:val="28"/>
          <w:szCs w:val="22"/>
          <w:shd w:val="clear" w:color="auto" w:fill="FFFFFF"/>
          <w:lang w:eastAsia="ru-RU"/>
        </w:rPr>
        <w:t>3. Опубликовать настоящее решение в Информационном бюллетене органов местного самоуправления Бобинского сельского поселения Слободского района Кировской области.</w:t>
      </w:r>
    </w:p>
    <w:p w:rsidR="00AA0E5B" w:rsidRPr="00AA0E5B" w:rsidRDefault="00AA0E5B" w:rsidP="00AA0E5B">
      <w:pPr>
        <w:spacing w:line="360" w:lineRule="auto"/>
        <w:ind w:firstLine="709"/>
        <w:jc w:val="both"/>
        <w:rPr>
          <w:sz w:val="28"/>
          <w:szCs w:val="22"/>
          <w:shd w:val="clear" w:color="auto" w:fill="FFFFFF"/>
          <w:lang w:eastAsia="ru-RU"/>
        </w:rPr>
      </w:pPr>
    </w:p>
    <w:p w:rsidR="00AA0E5B" w:rsidRPr="00AA0E5B" w:rsidRDefault="00AA0E5B" w:rsidP="00AA0E5B">
      <w:pPr>
        <w:spacing w:line="360" w:lineRule="auto"/>
        <w:ind w:firstLine="15"/>
        <w:jc w:val="both"/>
        <w:rPr>
          <w:sz w:val="28"/>
          <w:szCs w:val="22"/>
          <w:shd w:val="clear" w:color="auto" w:fill="FFFFFF"/>
          <w:lang w:eastAsia="ru-RU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111"/>
      </w:tblGrid>
      <w:tr w:rsidR="00AA0E5B" w:rsidRPr="00AA0E5B" w:rsidTr="00176A5A">
        <w:trPr>
          <w:trHeight w:val="1587"/>
        </w:trPr>
        <w:tc>
          <w:tcPr>
            <w:tcW w:w="5387" w:type="dxa"/>
            <w:shd w:val="clear" w:color="auto" w:fill="auto"/>
          </w:tcPr>
          <w:p w:rsidR="00AA0E5B" w:rsidRPr="00AA0E5B" w:rsidRDefault="00AA0E5B" w:rsidP="00AA0E5B">
            <w:pPr>
              <w:widowControl w:val="0"/>
              <w:suppressAutoHyphens w:val="0"/>
              <w:spacing w:before="100" w:beforeAutospacing="1" w:line="276" w:lineRule="auto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A0E5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Глава Бобинского</w:t>
            </w:r>
          </w:p>
          <w:p w:rsidR="00AA0E5B" w:rsidRPr="00AA0E5B" w:rsidRDefault="00AA0E5B" w:rsidP="00AA0E5B">
            <w:pPr>
              <w:widowControl w:val="0"/>
              <w:spacing w:line="276" w:lineRule="auto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A0E5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сельского поселения </w:t>
            </w:r>
          </w:p>
          <w:p w:rsidR="00AA0E5B" w:rsidRPr="00AA0E5B" w:rsidRDefault="00AA0E5B" w:rsidP="00AA0E5B">
            <w:pPr>
              <w:widowControl w:val="0"/>
              <w:spacing w:after="200" w:line="276" w:lineRule="auto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A0E5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____________С.А. Житников 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AA0E5B" w:rsidRPr="00AA0E5B" w:rsidRDefault="00AA0E5B" w:rsidP="00AA0E5B">
            <w:pPr>
              <w:widowControl w:val="0"/>
              <w:spacing w:before="100" w:beforeAutospacing="1" w:line="276" w:lineRule="auto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A0E5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Председатель Бобинской</w:t>
            </w:r>
          </w:p>
          <w:p w:rsidR="00AA0E5B" w:rsidRPr="00AA0E5B" w:rsidRDefault="00AA0E5B" w:rsidP="00AA0E5B">
            <w:pPr>
              <w:widowControl w:val="0"/>
              <w:spacing w:line="276" w:lineRule="auto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A0E5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сельской Думы   _____________Н.А. </w:t>
            </w:r>
            <w:proofErr w:type="spellStart"/>
            <w:r w:rsidRPr="00AA0E5B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Барабанова</w:t>
            </w:r>
            <w:proofErr w:type="spellEnd"/>
          </w:p>
          <w:p w:rsidR="00AA0E5B" w:rsidRPr="00AA0E5B" w:rsidRDefault="00AA0E5B" w:rsidP="00AA0E5B">
            <w:pPr>
              <w:widowControl w:val="0"/>
              <w:spacing w:line="276" w:lineRule="auto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A0E5B" w:rsidRPr="00AA0E5B" w:rsidRDefault="00AA0E5B" w:rsidP="00AA0E5B">
      <w:pPr>
        <w:rPr>
          <w:szCs w:val="22"/>
          <w:lang w:eastAsia="ru-RU"/>
        </w:rPr>
      </w:pPr>
    </w:p>
    <w:p w:rsidR="00AA0E5B" w:rsidRDefault="00AA0E5B">
      <w:pPr>
        <w:suppressAutoHyphens w:val="0"/>
        <w:spacing w:after="200" w:line="276" w:lineRule="auto"/>
      </w:pPr>
      <w:r>
        <w:br w:type="page"/>
      </w:r>
    </w:p>
    <w:p w:rsidR="00AA0E5B" w:rsidRPr="00AA0E5B" w:rsidRDefault="00AA0E5B" w:rsidP="00AA0E5B">
      <w:pPr>
        <w:widowControl w:val="0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61340" cy="734060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34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E5B" w:rsidRPr="00AA0E5B" w:rsidRDefault="00AA0E5B" w:rsidP="00AA0E5B">
      <w:pPr>
        <w:widowControl w:val="0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AA0E5B">
        <w:rPr>
          <w:b/>
          <w:bCs/>
          <w:sz w:val="28"/>
          <w:szCs w:val="28"/>
          <w:lang w:eastAsia="ru-RU"/>
        </w:rPr>
        <w:t xml:space="preserve">БОБИНСКАЯ СЕЛЬСКАЯ ДУМА </w:t>
      </w:r>
    </w:p>
    <w:p w:rsidR="00AA0E5B" w:rsidRPr="00AA0E5B" w:rsidRDefault="00AA0E5B" w:rsidP="00AA0E5B">
      <w:pPr>
        <w:widowControl w:val="0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AA0E5B">
        <w:rPr>
          <w:b/>
          <w:bCs/>
          <w:sz w:val="28"/>
          <w:szCs w:val="28"/>
          <w:lang w:eastAsia="ru-RU"/>
        </w:rPr>
        <w:t>СЛОБОДСКОГО РАЙОНА КИРОВСКОЙ ОБЛАСТИ</w:t>
      </w:r>
    </w:p>
    <w:p w:rsidR="00AA0E5B" w:rsidRPr="00AA0E5B" w:rsidRDefault="00AA0E5B" w:rsidP="00AA0E5B">
      <w:pPr>
        <w:widowControl w:val="0"/>
        <w:tabs>
          <w:tab w:val="left" w:pos="4200"/>
        </w:tabs>
        <w:suppressAutoHyphens w:val="0"/>
        <w:overflowPunct w:val="0"/>
        <w:autoSpaceDE w:val="0"/>
        <w:autoSpaceDN w:val="0"/>
        <w:adjustRightInd w:val="0"/>
        <w:spacing w:line="100" w:lineRule="atLeast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AA0E5B">
        <w:rPr>
          <w:b/>
          <w:color w:val="000000"/>
          <w:sz w:val="28"/>
          <w:szCs w:val="28"/>
          <w:lang w:eastAsia="ru-RU"/>
        </w:rPr>
        <w:t>ПЯТОГО СОЗЫВА</w:t>
      </w:r>
    </w:p>
    <w:p w:rsidR="00AA0E5B" w:rsidRPr="00AA0E5B" w:rsidRDefault="00AA0E5B" w:rsidP="00AA0E5B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28"/>
          <w:lang w:eastAsia="ru-RU"/>
        </w:rPr>
      </w:pPr>
    </w:p>
    <w:p w:rsidR="00AA0E5B" w:rsidRPr="00AA0E5B" w:rsidRDefault="00AA0E5B" w:rsidP="00AA0E5B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28"/>
          <w:lang w:eastAsia="ru-RU"/>
        </w:rPr>
      </w:pPr>
      <w:r w:rsidRPr="00AA0E5B">
        <w:rPr>
          <w:b/>
          <w:color w:val="000000"/>
          <w:sz w:val="32"/>
          <w:szCs w:val="28"/>
          <w:lang w:eastAsia="ru-RU"/>
        </w:rPr>
        <w:t>РЕШЕНИЕ</w:t>
      </w:r>
    </w:p>
    <w:p w:rsidR="00AA0E5B" w:rsidRPr="00AA0E5B" w:rsidRDefault="00AA0E5B" w:rsidP="00AA0E5B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  <w:u w:val="single"/>
          <w:lang w:eastAsia="ru-RU"/>
        </w:rPr>
      </w:pPr>
      <w:r w:rsidRPr="00AA0E5B">
        <w:rPr>
          <w:color w:val="000000"/>
          <w:sz w:val="28"/>
          <w:szCs w:val="28"/>
          <w:u w:val="single"/>
          <w:lang w:eastAsia="ru-RU"/>
        </w:rPr>
        <w:t>28.03.2024</w:t>
      </w:r>
      <w:r w:rsidRPr="00AA0E5B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AA0E5B">
        <w:rPr>
          <w:color w:val="000000"/>
          <w:sz w:val="28"/>
          <w:szCs w:val="28"/>
          <w:u w:val="single"/>
          <w:lang w:eastAsia="ru-RU"/>
        </w:rPr>
        <w:t>№ 20/ 81</w:t>
      </w:r>
    </w:p>
    <w:p w:rsidR="00AA0E5B" w:rsidRPr="00AA0E5B" w:rsidRDefault="00AA0E5B" w:rsidP="00AA0E5B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AA0E5B">
        <w:rPr>
          <w:color w:val="000000"/>
          <w:sz w:val="28"/>
          <w:szCs w:val="28"/>
          <w:lang w:eastAsia="ru-RU"/>
        </w:rPr>
        <w:t>с. Бобино</w:t>
      </w:r>
    </w:p>
    <w:p w:rsidR="00AA0E5B" w:rsidRPr="00AA0E5B" w:rsidRDefault="00AA0E5B" w:rsidP="00AA0E5B">
      <w:pPr>
        <w:suppressAutoHyphens w:val="0"/>
        <w:ind w:right="-39"/>
        <w:jc w:val="center"/>
        <w:rPr>
          <w:sz w:val="48"/>
          <w:szCs w:val="48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AA0E5B" w:rsidRPr="00AA0E5B" w:rsidTr="00176A5A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E5B" w:rsidRPr="00AA0E5B" w:rsidRDefault="00AA0E5B" w:rsidP="00AA0E5B">
            <w:pPr>
              <w:suppressAutoHyphens w:val="0"/>
              <w:ind w:left="34" w:right="-39" w:hanging="34"/>
              <w:jc w:val="center"/>
              <w:rPr>
                <w:b/>
                <w:sz w:val="28"/>
                <w:szCs w:val="28"/>
                <w:lang w:eastAsia="ru-RU"/>
              </w:rPr>
            </w:pPr>
            <w:r w:rsidRPr="00AA0E5B">
              <w:rPr>
                <w:b/>
                <w:sz w:val="28"/>
                <w:szCs w:val="28"/>
                <w:lang w:eastAsia="ru-RU"/>
              </w:rPr>
              <w:t>О досрочном прекращении полномочий депутата Бобинской сельской Думы Слободского района Кировской области пятого созыва Коноваловой Г.Ю.</w:t>
            </w:r>
          </w:p>
          <w:p w:rsidR="00AA0E5B" w:rsidRPr="00AA0E5B" w:rsidRDefault="00AA0E5B" w:rsidP="00AA0E5B">
            <w:pPr>
              <w:suppressAutoHyphens w:val="0"/>
              <w:ind w:left="34" w:right="-39" w:hanging="34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AA0E5B" w:rsidRPr="00AA0E5B" w:rsidRDefault="00AA0E5B" w:rsidP="00AA0E5B">
      <w:pPr>
        <w:suppressAutoHyphens w:val="0"/>
        <w:autoSpaceDN w:val="0"/>
        <w:ind w:right="5"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AA0E5B">
        <w:rPr>
          <w:sz w:val="28"/>
          <w:szCs w:val="28"/>
          <w:lang w:eastAsia="ru-RU"/>
        </w:rPr>
        <w:t xml:space="preserve">Рассмотрев заявление депутата Бобинской сельской Думы пятого созыва  по двухмандатному </w:t>
      </w:r>
      <w:proofErr w:type="spellStart"/>
      <w:r w:rsidRPr="00AA0E5B">
        <w:rPr>
          <w:sz w:val="28"/>
          <w:szCs w:val="28"/>
          <w:lang w:eastAsia="ru-RU"/>
        </w:rPr>
        <w:t>Митинскому</w:t>
      </w:r>
      <w:proofErr w:type="spellEnd"/>
      <w:r w:rsidRPr="00AA0E5B">
        <w:rPr>
          <w:sz w:val="28"/>
          <w:szCs w:val="28"/>
          <w:lang w:eastAsia="ru-RU"/>
        </w:rPr>
        <w:t xml:space="preserve"> избирательному округу № 3 Коноваловой Галины Юрьевны о досрочном прекращении полномочий,  в соответствии с  п.2 ч.10 ст.40 Федерального закона от 06.10.2003 № 131-ФЗ </w:t>
      </w:r>
      <w:r w:rsidRPr="00AA0E5B">
        <w:rPr>
          <w:color w:val="000000"/>
          <w:spacing w:val="2"/>
          <w:sz w:val="28"/>
          <w:szCs w:val="28"/>
          <w:highlight w:val="white"/>
          <w:lang w:eastAsia="ru-RU"/>
        </w:rPr>
        <w:t>«</w:t>
      </w:r>
      <w:r w:rsidRPr="00AA0E5B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  <w:lang w:eastAsia="ru-RU"/>
        </w:rPr>
        <w:t>Об общих принципах организации местного самоуправления в Российской Федерации</w:t>
      </w:r>
      <w:r w:rsidRPr="00AA0E5B">
        <w:rPr>
          <w:color w:val="000000"/>
          <w:spacing w:val="2"/>
          <w:sz w:val="28"/>
          <w:szCs w:val="28"/>
          <w:highlight w:val="white"/>
          <w:lang w:eastAsia="ru-RU"/>
        </w:rPr>
        <w:t>»</w:t>
      </w:r>
      <w:r w:rsidRPr="00AA0E5B">
        <w:rPr>
          <w:color w:val="000000"/>
          <w:spacing w:val="2"/>
          <w:sz w:val="28"/>
          <w:szCs w:val="28"/>
          <w:lang w:eastAsia="ru-RU"/>
        </w:rPr>
        <w:t xml:space="preserve">  и </w:t>
      </w:r>
      <w:r w:rsidRPr="00AA0E5B">
        <w:rPr>
          <w:sz w:val="28"/>
          <w:szCs w:val="28"/>
          <w:lang w:eastAsia="ru-RU"/>
        </w:rPr>
        <w:t xml:space="preserve"> п.2 ч.1 ст.27 </w:t>
      </w:r>
      <w:r w:rsidRPr="00AA0E5B">
        <w:rPr>
          <w:sz w:val="28"/>
          <w:szCs w:val="20"/>
          <w:lang w:eastAsia="ru-RU"/>
        </w:rPr>
        <w:t>Устава муниципального образования Бобинское сельское поселение Слободского района  Кировской</w:t>
      </w:r>
      <w:proofErr w:type="gramEnd"/>
      <w:r w:rsidRPr="00AA0E5B">
        <w:rPr>
          <w:sz w:val="28"/>
          <w:szCs w:val="20"/>
          <w:lang w:eastAsia="ru-RU"/>
        </w:rPr>
        <w:t xml:space="preserve"> области</w:t>
      </w:r>
      <w:r w:rsidRPr="00AA0E5B">
        <w:rPr>
          <w:sz w:val="28"/>
          <w:szCs w:val="28"/>
          <w:lang w:eastAsia="ru-RU"/>
        </w:rPr>
        <w:t>,  Бобинская сельская Дума РЕШИЛА:</w:t>
      </w:r>
    </w:p>
    <w:p w:rsidR="00AA0E5B" w:rsidRPr="00AA0E5B" w:rsidRDefault="00AA0E5B" w:rsidP="00AA0E5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AA0E5B">
        <w:rPr>
          <w:sz w:val="28"/>
          <w:szCs w:val="28"/>
          <w:lang w:eastAsia="ru-RU"/>
        </w:rPr>
        <w:t xml:space="preserve">1. Прекратить досрочно полномочия депутата Бобинской сельской Думы пятого созыва по двухмандатному </w:t>
      </w:r>
      <w:proofErr w:type="spellStart"/>
      <w:r w:rsidRPr="00AA0E5B">
        <w:rPr>
          <w:sz w:val="28"/>
          <w:szCs w:val="28"/>
          <w:lang w:eastAsia="ru-RU"/>
        </w:rPr>
        <w:t>Митинскому</w:t>
      </w:r>
      <w:proofErr w:type="spellEnd"/>
      <w:r w:rsidRPr="00AA0E5B">
        <w:rPr>
          <w:sz w:val="28"/>
          <w:szCs w:val="28"/>
          <w:lang w:eastAsia="ru-RU"/>
        </w:rPr>
        <w:t xml:space="preserve"> избирательному округу № 3 Коноваловой Галины Юрьевны.</w:t>
      </w:r>
    </w:p>
    <w:p w:rsidR="00AA0E5B" w:rsidRPr="00AA0E5B" w:rsidRDefault="00AA0E5B" w:rsidP="00AA0E5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AA0E5B">
        <w:rPr>
          <w:sz w:val="28"/>
          <w:szCs w:val="28"/>
          <w:lang w:eastAsia="ru-RU"/>
        </w:rPr>
        <w:t>2. Настоящее решение вступает в силу со дня его принятия.</w:t>
      </w:r>
    </w:p>
    <w:p w:rsidR="00AA0E5B" w:rsidRPr="00AA0E5B" w:rsidRDefault="00AA0E5B" w:rsidP="00AA0E5B">
      <w:pPr>
        <w:widowControl w:val="0"/>
        <w:suppressAutoHyphens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AA0E5B">
        <w:rPr>
          <w:sz w:val="28"/>
          <w:szCs w:val="28"/>
          <w:lang w:eastAsia="ru-RU"/>
        </w:rPr>
        <w:t xml:space="preserve">3. Опубликовать настоящее решение в официальном печатном издании сельского поселения «Информационный бюллетень органов местного самоуправления Бобинского сельского поселения Слободского района Кировской области». </w:t>
      </w:r>
    </w:p>
    <w:tbl>
      <w:tblPr>
        <w:tblpPr w:leftFromText="180" w:rightFromText="180" w:vertAnchor="text" w:horzAnchor="margin" w:tblpXSpec="center" w:tblpY="47"/>
        <w:tblW w:w="9618" w:type="dxa"/>
        <w:tblLayout w:type="fixed"/>
        <w:tblLook w:val="01E0" w:firstRow="1" w:lastRow="1" w:firstColumn="1" w:lastColumn="1" w:noHBand="0" w:noVBand="0"/>
      </w:tblPr>
      <w:tblGrid>
        <w:gridCol w:w="5054"/>
        <w:gridCol w:w="4564"/>
      </w:tblGrid>
      <w:tr w:rsidR="00AA0E5B" w:rsidRPr="00AA0E5B" w:rsidTr="00176A5A">
        <w:trPr>
          <w:trHeight w:val="1452"/>
        </w:trPr>
        <w:tc>
          <w:tcPr>
            <w:tcW w:w="5054" w:type="dxa"/>
            <w:shd w:val="clear" w:color="auto" w:fill="auto"/>
          </w:tcPr>
          <w:p w:rsidR="00AA0E5B" w:rsidRPr="00AA0E5B" w:rsidRDefault="00AA0E5B" w:rsidP="00AA0E5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  <w:p w:rsidR="00AA0E5B" w:rsidRPr="00AA0E5B" w:rsidRDefault="00AA0E5B" w:rsidP="00AA0E5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AA0E5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Глава Бобинского</w:t>
            </w:r>
          </w:p>
          <w:p w:rsidR="00AA0E5B" w:rsidRPr="00AA0E5B" w:rsidRDefault="00AA0E5B" w:rsidP="00AA0E5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AA0E5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сельского поселения _____________С.А. Житников </w:t>
            </w:r>
          </w:p>
        </w:tc>
        <w:tc>
          <w:tcPr>
            <w:tcW w:w="4564" w:type="dxa"/>
            <w:shd w:val="clear" w:color="auto" w:fill="auto"/>
            <w:vAlign w:val="bottom"/>
          </w:tcPr>
          <w:p w:rsidR="00AA0E5B" w:rsidRPr="00AA0E5B" w:rsidRDefault="00AA0E5B" w:rsidP="00AA0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AA0E5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</w:t>
            </w:r>
          </w:p>
          <w:p w:rsidR="00AA0E5B" w:rsidRPr="00AA0E5B" w:rsidRDefault="00AA0E5B" w:rsidP="00AA0E5B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AA0E5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Председатель Бобинской</w:t>
            </w:r>
          </w:p>
          <w:p w:rsidR="00AA0E5B" w:rsidRPr="00AA0E5B" w:rsidRDefault="00AA0E5B" w:rsidP="00AA0E5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AA0E5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  сельской Думы</w:t>
            </w:r>
          </w:p>
          <w:p w:rsidR="00AA0E5B" w:rsidRPr="00AA0E5B" w:rsidRDefault="00AA0E5B" w:rsidP="00AA0E5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AA0E5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 xml:space="preserve">       ___________</w:t>
            </w:r>
            <w:proofErr w:type="spellStart"/>
            <w:r w:rsidRPr="00AA0E5B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Н.А.Барабанова</w:t>
            </w:r>
            <w:proofErr w:type="spellEnd"/>
          </w:p>
          <w:p w:rsidR="00AA0E5B" w:rsidRPr="00AA0E5B" w:rsidRDefault="00AA0E5B" w:rsidP="00AA0E5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96643" w:rsidRDefault="00A96643">
      <w:r>
        <w:br w:type="page"/>
      </w:r>
    </w:p>
    <w:p w:rsidR="00A96643" w:rsidRPr="00A96643" w:rsidRDefault="00A96643" w:rsidP="00A96643">
      <w:pPr>
        <w:widowControl w:val="0"/>
        <w:jc w:val="center"/>
        <w:rPr>
          <w:rFonts w:eastAsia="SimSun" w:cs="Mangal"/>
          <w:noProof/>
          <w:kern w:val="2"/>
          <w:lang w:eastAsia="ru-RU"/>
        </w:rPr>
      </w:pPr>
      <w:r>
        <w:rPr>
          <w:rFonts w:eastAsia="SimSun" w:cs="Mangal"/>
          <w:noProof/>
          <w:kern w:val="2"/>
          <w:lang w:eastAsia="ru-RU"/>
        </w:rPr>
        <w:lastRenderedPageBreak/>
        <w:drawing>
          <wp:inline distT="0" distB="0" distL="0" distR="0">
            <wp:extent cx="547370" cy="727075"/>
            <wp:effectExtent l="0" t="0" r="5080" b="0"/>
            <wp:docPr id="7" name="Рисунок 7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43" w:rsidRPr="00A96643" w:rsidRDefault="00A96643" w:rsidP="00A96643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A96643" w:rsidRPr="00A96643" w:rsidRDefault="00A96643" w:rsidP="00A96643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A96643">
        <w:rPr>
          <w:rFonts w:eastAsia="SimSun" w:cs="Mangal"/>
          <w:b/>
          <w:kern w:val="2"/>
          <w:sz w:val="28"/>
          <w:szCs w:val="28"/>
          <w:lang w:eastAsia="hi-IN" w:bidi="hi-IN"/>
        </w:rPr>
        <w:t>БОБИНСКАЯ СЕЛЬСКАЯ ДУМА</w:t>
      </w:r>
    </w:p>
    <w:p w:rsidR="00A96643" w:rsidRPr="00A96643" w:rsidRDefault="00A96643" w:rsidP="00A96643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A96643">
        <w:rPr>
          <w:rFonts w:eastAsia="SimSun" w:cs="Mangal"/>
          <w:b/>
          <w:kern w:val="2"/>
          <w:sz w:val="28"/>
          <w:szCs w:val="28"/>
          <w:lang w:eastAsia="hi-IN" w:bidi="hi-IN"/>
        </w:rPr>
        <w:t>СЛОБОДСКОГО РАЙОНА КИРОВСКОЙ ОБЛАСТИ</w:t>
      </w:r>
    </w:p>
    <w:p w:rsidR="00A96643" w:rsidRPr="00A96643" w:rsidRDefault="00A96643" w:rsidP="00A96643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A96643">
        <w:rPr>
          <w:rFonts w:eastAsia="SimSun" w:cs="Mangal"/>
          <w:b/>
          <w:kern w:val="2"/>
          <w:sz w:val="28"/>
          <w:szCs w:val="28"/>
          <w:lang w:eastAsia="hi-IN" w:bidi="hi-IN"/>
        </w:rPr>
        <w:t>ПЯТОГО СОЗЫВА</w:t>
      </w:r>
    </w:p>
    <w:p w:rsidR="00A96643" w:rsidRPr="00A96643" w:rsidRDefault="00A96643" w:rsidP="00A96643">
      <w:pPr>
        <w:widowControl w:val="0"/>
        <w:spacing w:line="360" w:lineRule="auto"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  <w:r w:rsidRPr="00A96643">
        <w:rPr>
          <w:rFonts w:eastAsia="SimSun" w:cs="Mangal"/>
          <w:b/>
          <w:kern w:val="2"/>
          <w:sz w:val="28"/>
          <w:szCs w:val="28"/>
          <w:lang w:eastAsia="hi-IN" w:bidi="hi-IN"/>
        </w:rPr>
        <w:t xml:space="preserve">РЕШЕНИЕ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4"/>
        <w:gridCol w:w="5648"/>
        <w:gridCol w:w="1679"/>
      </w:tblGrid>
      <w:tr w:rsidR="00A96643" w:rsidRPr="00A96643" w:rsidTr="004B6A20"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643" w:rsidRPr="00A96643" w:rsidRDefault="00A96643" w:rsidP="00A96643">
            <w:pPr>
              <w:widowControl w:val="0"/>
              <w:tabs>
                <w:tab w:val="left" w:pos="615"/>
              </w:tabs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 w:rsidRPr="00A96643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28.03.2024</w:t>
            </w:r>
          </w:p>
        </w:tc>
        <w:tc>
          <w:tcPr>
            <w:tcW w:w="5648" w:type="dxa"/>
          </w:tcPr>
          <w:p w:rsidR="00A96643" w:rsidRPr="00A96643" w:rsidRDefault="00A96643" w:rsidP="00A96643">
            <w:pPr>
              <w:widowControl w:val="0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 w:rsidRPr="00A96643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 xml:space="preserve">                           с.Бобино                                                         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6643" w:rsidRPr="00A96643" w:rsidRDefault="00A96643" w:rsidP="00A96643">
            <w:pPr>
              <w:widowControl w:val="0"/>
              <w:jc w:val="center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 w:rsidRPr="00A96643"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  <w:t>№ 20/82а</w:t>
            </w:r>
          </w:p>
        </w:tc>
      </w:tr>
    </w:tbl>
    <w:p w:rsidR="00A96643" w:rsidRPr="00A96643" w:rsidRDefault="00A96643" w:rsidP="00A96643">
      <w:pPr>
        <w:suppressAutoHyphens w:val="0"/>
        <w:jc w:val="center"/>
        <w:rPr>
          <w:u w:val="single"/>
          <w:lang w:eastAsia="ru-RU"/>
        </w:rPr>
      </w:pPr>
    </w:p>
    <w:p w:rsidR="00A96643" w:rsidRPr="00A96643" w:rsidRDefault="00A96643" w:rsidP="00A96643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A96643" w:rsidRPr="00A96643" w:rsidRDefault="00A96643" w:rsidP="00A9664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96643">
        <w:rPr>
          <w:b/>
          <w:bCs/>
          <w:sz w:val="28"/>
          <w:szCs w:val="28"/>
          <w:lang w:eastAsia="ru-RU"/>
        </w:rPr>
        <w:t xml:space="preserve">О внесении изменений в решение Бобинской сельской Думы </w:t>
      </w:r>
    </w:p>
    <w:p w:rsidR="00A96643" w:rsidRPr="00A96643" w:rsidRDefault="00A96643" w:rsidP="00A9664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96643">
        <w:rPr>
          <w:b/>
          <w:bCs/>
          <w:sz w:val="28"/>
          <w:szCs w:val="28"/>
          <w:lang w:eastAsia="ru-RU"/>
        </w:rPr>
        <w:t>от 23.12.2022 № 6/22 «Об утверждении списка (прогнозного плана)</w:t>
      </w:r>
    </w:p>
    <w:p w:rsidR="00A96643" w:rsidRPr="00A96643" w:rsidRDefault="00A96643" w:rsidP="00A9664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96643">
        <w:rPr>
          <w:b/>
          <w:bCs/>
          <w:sz w:val="28"/>
          <w:szCs w:val="28"/>
          <w:lang w:eastAsia="ru-RU"/>
        </w:rPr>
        <w:t>муниципального имущества, подлежащего</w:t>
      </w:r>
    </w:p>
    <w:p w:rsidR="00A96643" w:rsidRPr="00A96643" w:rsidRDefault="00A96643" w:rsidP="00A96643">
      <w:pPr>
        <w:suppressAutoHyphens w:val="0"/>
        <w:autoSpaceDE w:val="0"/>
        <w:autoSpaceDN w:val="0"/>
        <w:adjustRightInd w:val="0"/>
        <w:ind w:left="1416" w:firstLine="9"/>
        <w:rPr>
          <w:b/>
          <w:sz w:val="28"/>
          <w:szCs w:val="28"/>
          <w:lang w:eastAsia="ru-RU"/>
        </w:rPr>
      </w:pPr>
      <w:r w:rsidRPr="00A96643">
        <w:rPr>
          <w:b/>
          <w:sz w:val="28"/>
          <w:szCs w:val="28"/>
          <w:lang w:eastAsia="ru-RU"/>
        </w:rPr>
        <w:t xml:space="preserve">                 приватизации в 2023-2025 годах»</w:t>
      </w:r>
    </w:p>
    <w:p w:rsidR="00A96643" w:rsidRPr="00A96643" w:rsidRDefault="00A96643" w:rsidP="00A9664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96643" w:rsidRPr="00A96643" w:rsidRDefault="00A96643" w:rsidP="00A96643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A96643">
        <w:rPr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РФ» от 06.10.2003 № 131-ФЗ, Уставом Бобинского сельского поселения, Бобинская сельская Дума РЕШИЛА:</w:t>
      </w:r>
    </w:p>
    <w:p w:rsidR="00A96643" w:rsidRPr="00A96643" w:rsidRDefault="00A96643" w:rsidP="00A96643">
      <w:pPr>
        <w:numPr>
          <w:ilvl w:val="0"/>
          <w:numId w:val="24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5"/>
        <w:jc w:val="both"/>
        <w:rPr>
          <w:sz w:val="28"/>
          <w:szCs w:val="28"/>
          <w:lang w:eastAsia="ru-RU"/>
        </w:rPr>
      </w:pPr>
      <w:r w:rsidRPr="00A96643">
        <w:rPr>
          <w:sz w:val="28"/>
          <w:szCs w:val="28"/>
          <w:lang w:eastAsia="ru-RU"/>
        </w:rPr>
        <w:t>Приложение к решению Бобинской сельской Думы от 23.12.2022 № 6/22 «Список (прогнозный план) муниципального имущества, подлежащего приватизации в 2023-2025 годах» дополнить строкой следующего содержания:</w:t>
      </w:r>
    </w:p>
    <w:p w:rsidR="00A96643" w:rsidRPr="00A96643" w:rsidRDefault="00A96643" w:rsidP="00A966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96643">
        <w:rPr>
          <w:sz w:val="28"/>
          <w:szCs w:val="28"/>
          <w:lang w:eastAsia="ru-RU"/>
        </w:rPr>
        <w:t xml:space="preserve">         п. 6. Приватизация отдельных объектов недвижимости, составляющих казну </w:t>
      </w:r>
      <w:r w:rsidRPr="00A96643">
        <w:rPr>
          <w:sz w:val="28"/>
          <w:szCs w:val="28"/>
          <w:lang w:eastAsia="en-US"/>
        </w:rPr>
        <w:t>Бобинского поселения: земельный участок с кадастровым номером 43:30:070606:1034. Характеристика объекта: разрешённое использование – для ведения садоводства, площадь 621906 кв. метров. Год приватизации 2024. Планируемые доходы – согласно независимой оценке».</w:t>
      </w:r>
    </w:p>
    <w:p w:rsidR="00A96643" w:rsidRPr="00A96643" w:rsidRDefault="00A96643" w:rsidP="00A966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A96643">
        <w:rPr>
          <w:sz w:val="28"/>
          <w:szCs w:val="28"/>
          <w:lang w:eastAsia="en-US"/>
        </w:rPr>
        <w:t xml:space="preserve">          2. </w:t>
      </w:r>
      <w:r w:rsidRPr="00A96643">
        <w:rPr>
          <w:sz w:val="28"/>
          <w:szCs w:val="28"/>
          <w:lang w:eastAsia="ru-RU"/>
        </w:rPr>
        <w:t xml:space="preserve">Приложение к решению Бобинской сельской Думы от 23.12.2022             № 6/22 «Список (прогнозный план) муниципального имущества, подлежащего приватизации в 2023-2025 годах» строку </w:t>
      </w:r>
      <w:r w:rsidRPr="00A96643">
        <w:rPr>
          <w:sz w:val="28"/>
          <w:szCs w:val="28"/>
          <w:lang w:eastAsia="en-US"/>
        </w:rPr>
        <w:t xml:space="preserve">п. 1. </w:t>
      </w:r>
      <w:r w:rsidRPr="00A96643">
        <w:rPr>
          <w:sz w:val="28"/>
          <w:szCs w:val="28"/>
          <w:lang w:eastAsia="ru-RU"/>
        </w:rPr>
        <w:t xml:space="preserve">Приватизация отдельных объектов недвижимости, составляющих казну </w:t>
      </w:r>
      <w:r w:rsidRPr="00A96643">
        <w:rPr>
          <w:sz w:val="28"/>
          <w:szCs w:val="28"/>
          <w:lang w:eastAsia="en-US"/>
        </w:rPr>
        <w:t xml:space="preserve">Бобинского поселения: Земельный участок с кадастровым номером 43:30:370102:11(аренда), разрешённое использование – для ведения личного подсобного хозяйства, площадь 1068 </w:t>
      </w:r>
      <w:proofErr w:type="spellStart"/>
      <w:r w:rsidRPr="00A96643">
        <w:rPr>
          <w:sz w:val="28"/>
          <w:szCs w:val="28"/>
          <w:lang w:eastAsia="en-US"/>
        </w:rPr>
        <w:t>кв.м</w:t>
      </w:r>
      <w:proofErr w:type="spellEnd"/>
      <w:r w:rsidRPr="00A96643">
        <w:rPr>
          <w:sz w:val="28"/>
          <w:szCs w:val="28"/>
          <w:lang w:eastAsia="en-US"/>
        </w:rPr>
        <w:t>.  исключить</w:t>
      </w:r>
    </w:p>
    <w:p w:rsidR="00A96643" w:rsidRPr="00A96643" w:rsidRDefault="00A96643" w:rsidP="00A966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A96643">
        <w:rPr>
          <w:sz w:val="28"/>
          <w:szCs w:val="28"/>
          <w:lang w:eastAsia="ru-RU"/>
        </w:rPr>
        <w:lastRenderedPageBreak/>
        <w:t xml:space="preserve">            3.  </w:t>
      </w:r>
      <w:r w:rsidRPr="00A96643">
        <w:rPr>
          <w:sz w:val="28"/>
          <w:szCs w:val="28"/>
          <w:lang w:eastAsia="ru-RU"/>
        </w:rPr>
        <w:tab/>
        <w:t xml:space="preserve"> Настоящее решение вступает в силу с момента принятия.</w:t>
      </w:r>
    </w:p>
    <w:p w:rsidR="00A96643" w:rsidRPr="00A96643" w:rsidRDefault="00A96643" w:rsidP="00A96643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 w:rsidRPr="00A96643">
        <w:rPr>
          <w:sz w:val="28"/>
          <w:szCs w:val="28"/>
          <w:lang w:eastAsia="ru-RU"/>
        </w:rPr>
        <w:t xml:space="preserve">             4.  Опубликовать настоящее решение в официальном издании поселения «Информационный бюллетень» и на официальном сайте администрации поселения.</w:t>
      </w:r>
    </w:p>
    <w:p w:rsidR="00A96643" w:rsidRPr="00A96643" w:rsidRDefault="00A96643" w:rsidP="00A96643">
      <w:pPr>
        <w:suppressAutoHyphens w:val="0"/>
        <w:rPr>
          <w:lang w:eastAsia="ru-RU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44"/>
        <w:gridCol w:w="5096"/>
      </w:tblGrid>
      <w:tr w:rsidR="00A96643" w:rsidRPr="00A96643" w:rsidTr="004B6A20">
        <w:tc>
          <w:tcPr>
            <w:tcW w:w="4444" w:type="dxa"/>
            <w:shd w:val="clear" w:color="auto" w:fill="auto"/>
          </w:tcPr>
          <w:p w:rsidR="00A96643" w:rsidRPr="00A96643" w:rsidRDefault="00A96643" w:rsidP="00A96643">
            <w:pPr>
              <w:widowControl w:val="0"/>
              <w:suppressAutoHyphens w:val="0"/>
              <w:spacing w:before="100" w:beforeAutospacing="1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9664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Глава Бобинского</w:t>
            </w:r>
          </w:p>
          <w:p w:rsidR="00A96643" w:rsidRPr="00A96643" w:rsidRDefault="00A96643" w:rsidP="00A96643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9664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сельского поселения </w:t>
            </w:r>
          </w:p>
          <w:p w:rsidR="00A96643" w:rsidRPr="00A96643" w:rsidRDefault="00A96643" w:rsidP="00A96643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9664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__________С.А.Житников </w:t>
            </w:r>
          </w:p>
        </w:tc>
        <w:tc>
          <w:tcPr>
            <w:tcW w:w="5096" w:type="dxa"/>
            <w:shd w:val="clear" w:color="auto" w:fill="auto"/>
            <w:vAlign w:val="bottom"/>
          </w:tcPr>
          <w:p w:rsidR="00A96643" w:rsidRPr="00A96643" w:rsidRDefault="00A96643" w:rsidP="00A96643">
            <w:pPr>
              <w:widowControl w:val="0"/>
              <w:spacing w:before="100" w:beforeAutospacing="1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9664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        Председатель Бобинской                  </w:t>
            </w:r>
          </w:p>
          <w:p w:rsidR="00A96643" w:rsidRPr="00A96643" w:rsidRDefault="00A96643" w:rsidP="00A96643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9664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        сельской Думы</w:t>
            </w:r>
          </w:p>
          <w:p w:rsidR="00A96643" w:rsidRPr="00A96643" w:rsidRDefault="00A96643" w:rsidP="00A96643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A9664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                  ________</w:t>
            </w:r>
            <w:proofErr w:type="spellStart"/>
            <w:r w:rsidRPr="00A9664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Н.А.Барабанова</w:t>
            </w:r>
            <w:proofErr w:type="spellEnd"/>
          </w:p>
          <w:p w:rsidR="00A96643" w:rsidRPr="00A96643" w:rsidRDefault="00A96643" w:rsidP="00A96643">
            <w:pPr>
              <w:widowControl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96643" w:rsidRDefault="00A96643" w:rsidP="00AA0E5B">
      <w:pPr>
        <w:tabs>
          <w:tab w:val="left" w:pos="3000"/>
        </w:tabs>
      </w:pPr>
    </w:p>
    <w:p w:rsidR="00A96643" w:rsidRDefault="00A96643">
      <w:pPr>
        <w:suppressAutoHyphens w:val="0"/>
        <w:spacing w:after="200" w:line="276" w:lineRule="auto"/>
        <w:sectPr w:rsidR="00A96643" w:rsidSect="00EC627A">
          <w:headerReference w:type="default" r:id="rId22"/>
          <w:footerReference w:type="default" r:id="rId23"/>
          <w:pgSz w:w="11906" w:h="16838"/>
          <w:pgMar w:top="993" w:right="850" w:bottom="851" w:left="1418" w:header="426" w:footer="551" w:gutter="0"/>
          <w:cols w:space="708"/>
          <w:docGrid w:linePitch="360"/>
        </w:sectPr>
      </w:pPr>
    </w:p>
    <w:p w:rsidR="00A96643" w:rsidRPr="00A96643" w:rsidRDefault="00A96643" w:rsidP="00A96643">
      <w:pPr>
        <w:suppressAutoHyphens w:val="0"/>
        <w:ind w:left="9204" w:firstLine="708"/>
        <w:rPr>
          <w:sz w:val="28"/>
          <w:szCs w:val="28"/>
          <w:lang w:eastAsia="ru-RU"/>
        </w:rPr>
      </w:pPr>
      <w:r w:rsidRPr="00A96643">
        <w:rPr>
          <w:sz w:val="28"/>
          <w:szCs w:val="28"/>
          <w:lang w:eastAsia="ru-RU"/>
        </w:rPr>
        <w:lastRenderedPageBreak/>
        <w:t>Приложение</w:t>
      </w:r>
    </w:p>
    <w:p w:rsidR="00A96643" w:rsidRPr="00A96643" w:rsidRDefault="00A96643" w:rsidP="00A96643">
      <w:pPr>
        <w:suppressAutoHyphens w:val="0"/>
        <w:rPr>
          <w:sz w:val="28"/>
          <w:szCs w:val="28"/>
          <w:lang w:eastAsia="ru-RU"/>
        </w:rPr>
      </w:pP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  <w:t>к решению Бобинской сельской Думы</w:t>
      </w:r>
    </w:p>
    <w:p w:rsidR="00A96643" w:rsidRPr="00A96643" w:rsidRDefault="00A96643" w:rsidP="00A96643">
      <w:pPr>
        <w:suppressAutoHyphens w:val="0"/>
        <w:rPr>
          <w:sz w:val="28"/>
          <w:szCs w:val="28"/>
          <w:lang w:eastAsia="ru-RU"/>
        </w:rPr>
      </w:pP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</w:r>
      <w:r w:rsidRPr="00A96643">
        <w:rPr>
          <w:sz w:val="28"/>
          <w:szCs w:val="28"/>
          <w:lang w:eastAsia="ru-RU"/>
        </w:rPr>
        <w:tab/>
        <w:t xml:space="preserve">                                                   от 28.03.2024  № 20/82а </w:t>
      </w:r>
    </w:p>
    <w:p w:rsidR="00A96643" w:rsidRPr="00A96643" w:rsidRDefault="00A96643" w:rsidP="00A9664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96643">
        <w:rPr>
          <w:b/>
          <w:sz w:val="28"/>
          <w:szCs w:val="28"/>
          <w:lang w:eastAsia="ru-RU"/>
        </w:rPr>
        <w:t>Список (прогнозный план)</w:t>
      </w:r>
    </w:p>
    <w:p w:rsidR="00A96643" w:rsidRPr="00A96643" w:rsidRDefault="00A96643" w:rsidP="00A9664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96643">
        <w:rPr>
          <w:b/>
          <w:sz w:val="28"/>
          <w:szCs w:val="28"/>
          <w:lang w:eastAsia="ru-RU"/>
        </w:rPr>
        <w:t>муниципального имущества, подлежащего приватизации в 2023-2025 годах</w:t>
      </w:r>
    </w:p>
    <w:p w:rsidR="00A96643" w:rsidRPr="00A96643" w:rsidRDefault="00A96643" w:rsidP="00A96643">
      <w:pPr>
        <w:tabs>
          <w:tab w:val="left" w:pos="5526"/>
        </w:tabs>
        <w:suppressAutoHyphens w:val="0"/>
        <w:rPr>
          <w:lang w:eastAsia="ru-RU"/>
        </w:rPr>
      </w:pPr>
      <w:r w:rsidRPr="00A96643">
        <w:rPr>
          <w:lang w:eastAsia="ru-RU"/>
        </w:rPr>
        <w:tab/>
      </w:r>
    </w:p>
    <w:tbl>
      <w:tblPr>
        <w:tblW w:w="148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3624"/>
        <w:gridCol w:w="3542"/>
        <w:gridCol w:w="3118"/>
        <w:gridCol w:w="1701"/>
        <w:gridCol w:w="1984"/>
      </w:tblGrid>
      <w:tr w:rsidR="00A96643" w:rsidRPr="00A96643" w:rsidTr="004B6A20">
        <w:trPr>
          <w:trHeight w:val="2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  <w:r w:rsidRPr="00A96643">
              <w:rPr>
                <w:lang w:eastAsia="ru-RU"/>
              </w:rPr>
              <w:t xml:space="preserve">№ </w:t>
            </w:r>
            <w:proofErr w:type="gramStart"/>
            <w:r w:rsidRPr="00A96643">
              <w:rPr>
                <w:lang w:eastAsia="ru-RU"/>
              </w:rPr>
              <w:t>п</w:t>
            </w:r>
            <w:proofErr w:type="gramEnd"/>
            <w:r w:rsidRPr="00A96643">
              <w:rPr>
                <w:lang w:eastAsia="ru-RU"/>
              </w:rPr>
              <w:t>/п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43" w:rsidRPr="00A96643" w:rsidRDefault="00A96643" w:rsidP="00A96643">
            <w:pPr>
              <w:suppressAutoHyphens w:val="0"/>
              <w:rPr>
                <w:lang w:eastAsia="ru-RU"/>
              </w:rPr>
            </w:pPr>
            <w:r w:rsidRPr="00A96643">
              <w:rPr>
                <w:b/>
                <w:lang w:eastAsia="ru-RU"/>
              </w:rPr>
              <w:t>Вид доходов от продажи имущества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43" w:rsidRPr="00A96643" w:rsidRDefault="00A96643" w:rsidP="00A96643">
            <w:pPr>
              <w:suppressAutoHyphens w:val="0"/>
              <w:jc w:val="center"/>
              <w:rPr>
                <w:b/>
                <w:lang w:eastAsia="ru-RU"/>
              </w:rPr>
            </w:pPr>
            <w:r w:rsidRPr="00A96643">
              <w:rPr>
                <w:b/>
                <w:lang w:eastAsia="ru-RU"/>
              </w:rPr>
              <w:t>Объекты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43" w:rsidRPr="00A96643" w:rsidRDefault="00A96643" w:rsidP="00A96643">
            <w:pPr>
              <w:suppressAutoHyphens w:val="0"/>
              <w:jc w:val="center"/>
              <w:rPr>
                <w:b/>
                <w:lang w:eastAsia="ru-RU"/>
              </w:rPr>
            </w:pPr>
            <w:r w:rsidRPr="00A96643">
              <w:rPr>
                <w:b/>
                <w:lang w:eastAsia="ru-RU"/>
              </w:rPr>
              <w:t>Характеристика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43" w:rsidRPr="00A96643" w:rsidRDefault="00A96643" w:rsidP="00A96643">
            <w:pPr>
              <w:suppressAutoHyphens w:val="0"/>
              <w:jc w:val="center"/>
              <w:rPr>
                <w:b/>
                <w:lang w:eastAsia="ru-RU"/>
              </w:rPr>
            </w:pPr>
            <w:r w:rsidRPr="00A96643">
              <w:rPr>
                <w:b/>
                <w:lang w:eastAsia="ru-RU"/>
              </w:rPr>
              <w:t>Период приватизации (год)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43" w:rsidRPr="00A96643" w:rsidRDefault="00A96643" w:rsidP="00A96643">
            <w:pPr>
              <w:suppressAutoHyphens w:val="0"/>
              <w:jc w:val="center"/>
              <w:rPr>
                <w:b/>
                <w:lang w:eastAsia="ru-RU"/>
              </w:rPr>
            </w:pPr>
            <w:r w:rsidRPr="00A96643">
              <w:rPr>
                <w:b/>
                <w:lang w:eastAsia="ru-RU"/>
              </w:rPr>
              <w:t>Планируемые доходы бюджета (</w:t>
            </w:r>
            <w:proofErr w:type="spellStart"/>
            <w:r w:rsidRPr="00A96643">
              <w:rPr>
                <w:b/>
                <w:lang w:eastAsia="ru-RU"/>
              </w:rPr>
              <w:t>тыс</w:t>
            </w:r>
            <w:proofErr w:type="gramStart"/>
            <w:r w:rsidRPr="00A96643">
              <w:rPr>
                <w:b/>
                <w:lang w:eastAsia="ru-RU"/>
              </w:rPr>
              <w:t>.р</w:t>
            </w:r>
            <w:proofErr w:type="gramEnd"/>
            <w:r w:rsidRPr="00A96643">
              <w:rPr>
                <w:b/>
                <w:lang w:eastAsia="ru-RU"/>
              </w:rPr>
              <w:t>уб</w:t>
            </w:r>
            <w:proofErr w:type="spellEnd"/>
            <w:r w:rsidRPr="00A96643">
              <w:rPr>
                <w:b/>
                <w:lang w:eastAsia="ru-RU"/>
              </w:rPr>
              <w:t>.)</w:t>
            </w:r>
          </w:p>
        </w:tc>
      </w:tr>
      <w:tr w:rsidR="00A96643" w:rsidRPr="00A96643" w:rsidTr="004B6A20">
        <w:trPr>
          <w:trHeight w:val="1541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right"/>
              <w:rPr>
                <w:lang w:eastAsia="ru-RU"/>
              </w:rPr>
            </w:pPr>
            <w:r w:rsidRPr="00A96643">
              <w:rPr>
                <w:lang w:eastAsia="ru-RU"/>
              </w:rPr>
              <w:t>1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rPr>
                <w:lang w:eastAsia="ru-RU"/>
              </w:rPr>
            </w:pPr>
            <w:r w:rsidRPr="00A96643">
              <w:rPr>
                <w:lang w:eastAsia="ru-RU"/>
              </w:rPr>
              <w:t xml:space="preserve">Приватизация отдельных объектов недвижимости, составляющих казну </w:t>
            </w:r>
            <w:r w:rsidRPr="00A96643">
              <w:rPr>
                <w:lang w:eastAsia="en-US"/>
              </w:rPr>
              <w:t>Бобинского поселения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jc w:val="both"/>
              <w:rPr>
                <w:lang w:eastAsia="ru-RU"/>
              </w:rPr>
            </w:pPr>
            <w:r w:rsidRPr="00A9664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  <w:r w:rsidRPr="00A96643">
              <w:rPr>
                <w:lang w:eastAsia="ru-RU"/>
              </w:rPr>
              <w:t>2023</w:t>
            </w: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  <w:r w:rsidRPr="00A96643">
              <w:rPr>
                <w:lang w:eastAsia="ru-RU"/>
              </w:rPr>
              <w:lastRenderedPageBreak/>
              <w:t>500</w:t>
            </w:r>
          </w:p>
        </w:tc>
      </w:tr>
      <w:tr w:rsidR="00A96643" w:rsidRPr="00A96643" w:rsidTr="004B6A20">
        <w:trPr>
          <w:trHeight w:val="1541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rPr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 xml:space="preserve">Земельный участок с кадастровым номером: </w:t>
            </w:r>
            <w:r w:rsidRPr="00A96643">
              <w:rPr>
                <w:bCs/>
                <w:color w:val="000000"/>
                <w:shd w:val="clear" w:color="auto" w:fill="FFFFFF"/>
                <w:lang w:eastAsia="ru-RU"/>
              </w:rPr>
              <w:t>43:30:380103:163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>Разрешенное использование земельного участка:</w:t>
            </w:r>
            <w:r w:rsidRPr="00A96643">
              <w:rPr>
                <w:color w:val="000000"/>
                <w:shd w:val="clear" w:color="auto" w:fill="F8F9FA"/>
                <w:lang w:eastAsia="ru-RU"/>
              </w:rPr>
              <w:t xml:space="preserve"> коллективное садоводство,  площадь 444 </w:t>
            </w:r>
            <w:proofErr w:type="spellStart"/>
            <w:r w:rsidRPr="00A96643">
              <w:rPr>
                <w:color w:val="000000"/>
                <w:shd w:val="clear" w:color="auto" w:fill="F8F9FA"/>
                <w:lang w:eastAsia="ru-RU"/>
              </w:rPr>
              <w:t>кв</w:t>
            </w:r>
            <w:proofErr w:type="gramStart"/>
            <w:r w:rsidRPr="00A96643">
              <w:rPr>
                <w:color w:val="000000"/>
                <w:shd w:val="clear" w:color="auto" w:fill="F8F9FA"/>
                <w:lang w:eastAsia="ru-RU"/>
              </w:rPr>
              <w:t>.м</w:t>
            </w:r>
            <w:proofErr w:type="spellEnd"/>
            <w:proofErr w:type="gramEnd"/>
            <w:r w:rsidRPr="00A96643">
              <w:rPr>
                <w:color w:val="000000"/>
                <w:shd w:val="clear" w:color="auto" w:fill="F8F9FA"/>
                <w:lang w:eastAsia="ru-RU"/>
              </w:rPr>
              <w:t xml:space="preserve"> </w:t>
            </w:r>
            <w:proofErr w:type="spellStart"/>
            <w:r w:rsidRPr="00A96643">
              <w:rPr>
                <w:color w:val="000000"/>
                <w:shd w:val="clear" w:color="auto" w:fill="F8F9FA"/>
                <w:lang w:eastAsia="ru-RU"/>
              </w:rPr>
              <w:t>кв.м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96643" w:rsidRPr="00A96643" w:rsidTr="004B6A20">
        <w:trPr>
          <w:trHeight w:val="1541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rPr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>Жилое здание (</w:t>
            </w:r>
            <w:proofErr w:type="gramStart"/>
            <w:r w:rsidRPr="00A96643">
              <w:rPr>
                <w:rFonts w:eastAsia="Calibri"/>
                <w:lang w:eastAsia="en-US"/>
              </w:rPr>
              <w:t>бывший</w:t>
            </w:r>
            <w:proofErr w:type="gramEnd"/>
            <w:r w:rsidRPr="00A96643">
              <w:rPr>
                <w:rFonts w:eastAsia="Calibri"/>
                <w:lang w:eastAsia="en-US"/>
              </w:rPr>
              <w:t xml:space="preserve"> ФАП) д. Заборье ул. Боровая д. 44,</w:t>
            </w:r>
          </w:p>
          <w:p w:rsidR="00A96643" w:rsidRPr="00A96643" w:rsidRDefault="00A96643" w:rsidP="00A9664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 xml:space="preserve">с земельным участком, </w:t>
            </w:r>
          </w:p>
          <w:p w:rsidR="00A96643" w:rsidRPr="00A96643" w:rsidRDefault="00A96643" w:rsidP="00A9664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 xml:space="preserve"> кадастровый номер земельного участка  43:30:370502:502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>Здание требует капитального ремонта. Разрешенное использование земельного участка: амбулаторно-поликлиническое обслуживание, площадь 446 кв. 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96643" w:rsidRPr="00A96643" w:rsidTr="004B6A20">
        <w:trPr>
          <w:trHeight w:val="1541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rPr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>Нежилое здание (</w:t>
            </w:r>
            <w:proofErr w:type="gramStart"/>
            <w:r w:rsidRPr="00A96643">
              <w:rPr>
                <w:rFonts w:eastAsia="Calibri"/>
                <w:lang w:eastAsia="en-US"/>
              </w:rPr>
              <w:t>бывший</w:t>
            </w:r>
            <w:proofErr w:type="gramEnd"/>
            <w:r w:rsidRPr="00A96643">
              <w:rPr>
                <w:rFonts w:eastAsia="Calibri"/>
                <w:lang w:eastAsia="en-US"/>
              </w:rPr>
              <w:t xml:space="preserve"> ФАП) д. Сапожнята ул. </w:t>
            </w:r>
            <w:proofErr w:type="spellStart"/>
            <w:r w:rsidRPr="00A96643">
              <w:rPr>
                <w:rFonts w:eastAsia="Calibri"/>
                <w:lang w:eastAsia="en-US"/>
              </w:rPr>
              <w:t>Барминская</w:t>
            </w:r>
            <w:proofErr w:type="spellEnd"/>
            <w:r w:rsidRPr="00A96643">
              <w:rPr>
                <w:rFonts w:eastAsia="Calibri"/>
                <w:lang w:eastAsia="en-US"/>
              </w:rPr>
              <w:t xml:space="preserve"> </w:t>
            </w:r>
          </w:p>
          <w:p w:rsidR="00A96643" w:rsidRPr="00A96643" w:rsidRDefault="00A96643" w:rsidP="00A9664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 xml:space="preserve">д. 16 с земельным участком, </w:t>
            </w:r>
          </w:p>
          <w:p w:rsidR="00A96643" w:rsidRPr="00A96643" w:rsidRDefault="00A96643" w:rsidP="00A9664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 xml:space="preserve"> кадастровый номер земельного участка  43:30:070106:351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 xml:space="preserve">Здание требует капитального ремонта. Разрешенное использование земельного участка: амбулаторно-поликлиническое обслуживание, площадь 1798 </w:t>
            </w:r>
            <w:proofErr w:type="spellStart"/>
            <w:r w:rsidRPr="00A96643">
              <w:rPr>
                <w:rFonts w:eastAsia="Calibri"/>
                <w:lang w:eastAsia="en-US"/>
              </w:rPr>
              <w:t>кв.м</w:t>
            </w:r>
            <w:proofErr w:type="spellEnd"/>
            <w:r w:rsidRPr="00A9664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96643" w:rsidRPr="00A96643" w:rsidTr="004B6A20">
        <w:trPr>
          <w:trHeight w:val="2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both"/>
              <w:rPr>
                <w:lang w:eastAsia="en-US"/>
              </w:rPr>
            </w:pPr>
            <w:r w:rsidRPr="00A96643">
              <w:rPr>
                <w:lang w:eastAsia="ru-RU"/>
              </w:rPr>
              <w:t xml:space="preserve">Приватизация отдельных объектов недвижимости, составляющих казну </w:t>
            </w:r>
            <w:r w:rsidRPr="00A96643">
              <w:rPr>
                <w:lang w:eastAsia="en-US"/>
              </w:rPr>
              <w:t>Бобинского поселения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 xml:space="preserve">Земельный участок с кадастровым номером: </w:t>
            </w:r>
            <w:r w:rsidRPr="00A96643">
              <w:rPr>
                <w:bCs/>
                <w:color w:val="000000"/>
                <w:shd w:val="clear" w:color="auto" w:fill="FFFFFF"/>
                <w:lang w:eastAsia="ru-RU"/>
              </w:rPr>
              <w:t>43:30:380401:209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rPr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>Разрешенное использование земельного участка:</w:t>
            </w:r>
            <w:r w:rsidRPr="00A96643">
              <w:rPr>
                <w:rFonts w:ascii="Calibri" w:hAnsi="Calibri" w:cs="Calibri"/>
                <w:color w:val="000000"/>
                <w:sz w:val="21"/>
                <w:szCs w:val="21"/>
                <w:shd w:val="clear" w:color="auto" w:fill="F8F9FA"/>
                <w:lang w:eastAsia="ru-RU"/>
              </w:rPr>
              <w:t xml:space="preserve"> </w:t>
            </w:r>
            <w:r w:rsidRPr="00A96643">
              <w:rPr>
                <w:color w:val="000000"/>
                <w:shd w:val="clear" w:color="auto" w:fill="F8F9FA"/>
                <w:lang w:eastAsia="ru-RU"/>
              </w:rPr>
              <w:t xml:space="preserve">Для ведения гражданами садоводства и огородничества площадь 600 </w:t>
            </w:r>
            <w:proofErr w:type="spellStart"/>
            <w:r w:rsidRPr="00A96643">
              <w:rPr>
                <w:color w:val="000000"/>
                <w:shd w:val="clear" w:color="auto" w:fill="F8F9FA"/>
                <w:lang w:eastAsia="ru-RU"/>
              </w:rPr>
              <w:t>кв</w:t>
            </w:r>
            <w:proofErr w:type="gramStart"/>
            <w:r w:rsidRPr="00A96643">
              <w:rPr>
                <w:color w:val="000000"/>
                <w:shd w:val="clear" w:color="auto" w:fill="F8F9FA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  <w:r w:rsidRPr="00A96643">
              <w:rPr>
                <w:lang w:eastAsia="ru-RU"/>
              </w:rPr>
              <w:t>2024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96643" w:rsidRPr="00A96643" w:rsidTr="004B6A20">
        <w:trPr>
          <w:trHeight w:val="352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rPr>
                <w:lang w:eastAsia="ru-RU"/>
              </w:rPr>
            </w:pPr>
          </w:p>
        </w:tc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 xml:space="preserve">Земельный участок с кадастровым номером: </w:t>
            </w:r>
            <w:r w:rsidRPr="00A96643">
              <w:rPr>
                <w:bCs/>
                <w:color w:val="000000"/>
                <w:shd w:val="clear" w:color="auto" w:fill="FFFFFF"/>
                <w:lang w:eastAsia="ru-RU"/>
              </w:rPr>
              <w:t>43:30:380401:230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>Разрешенное использование земельного участка:</w:t>
            </w:r>
            <w:r w:rsidRPr="00A96643">
              <w:rPr>
                <w:rFonts w:ascii="Calibri" w:hAnsi="Calibri" w:cs="Calibri"/>
                <w:color w:val="000000"/>
                <w:sz w:val="21"/>
                <w:szCs w:val="21"/>
                <w:shd w:val="clear" w:color="auto" w:fill="F8F9FA"/>
                <w:lang w:eastAsia="ru-RU"/>
              </w:rPr>
              <w:t xml:space="preserve"> </w:t>
            </w:r>
            <w:r w:rsidRPr="00A96643">
              <w:rPr>
                <w:color w:val="000000"/>
                <w:shd w:val="clear" w:color="auto" w:fill="F8F9FA"/>
                <w:lang w:eastAsia="ru-RU"/>
              </w:rPr>
              <w:t xml:space="preserve">Для ведения гражданами садоводства и огородничества площадь 592 </w:t>
            </w:r>
            <w:proofErr w:type="spellStart"/>
            <w:r w:rsidRPr="00A96643">
              <w:rPr>
                <w:color w:val="000000"/>
                <w:shd w:val="clear" w:color="auto" w:fill="F8F9FA"/>
                <w:lang w:eastAsia="ru-RU"/>
              </w:rPr>
              <w:t>кв</w:t>
            </w:r>
            <w:proofErr w:type="gramStart"/>
            <w:r w:rsidRPr="00A96643">
              <w:rPr>
                <w:color w:val="000000"/>
                <w:shd w:val="clear" w:color="auto" w:fill="F8F9FA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96643" w:rsidRPr="00A96643" w:rsidTr="004B6A20">
        <w:trPr>
          <w:trHeight w:val="620"/>
        </w:trPr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rPr>
                <w:lang w:eastAsia="ru-RU"/>
              </w:rPr>
            </w:pPr>
          </w:p>
        </w:tc>
        <w:tc>
          <w:tcPr>
            <w:tcW w:w="3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both"/>
              <w:rPr>
                <w:lang w:eastAsia="en-US"/>
              </w:rPr>
            </w:pPr>
            <w:r w:rsidRPr="00A96643">
              <w:rPr>
                <w:lang w:eastAsia="en-US"/>
              </w:rPr>
              <w:t>Приватизация отдельных объектов недвижимого имущества, составляющих казну Бобинского поселения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A96643">
              <w:rPr>
                <w:lang w:eastAsia="ru-RU"/>
              </w:rPr>
              <w:t>Земельный участок с кадастровым номером 43:30:370103:47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>Разрешенное использование земельного участка:</w:t>
            </w:r>
            <w:r w:rsidRPr="00A96643">
              <w:rPr>
                <w:rFonts w:ascii="Calibri" w:hAnsi="Calibri" w:cs="Calibri"/>
                <w:color w:val="000000"/>
                <w:sz w:val="21"/>
                <w:szCs w:val="21"/>
                <w:shd w:val="clear" w:color="auto" w:fill="F8F9FA"/>
                <w:lang w:eastAsia="ru-RU"/>
              </w:rPr>
              <w:t xml:space="preserve"> </w:t>
            </w:r>
            <w:r w:rsidRPr="00A96643">
              <w:rPr>
                <w:color w:val="000000"/>
                <w:shd w:val="clear" w:color="auto" w:fill="F8F9FA"/>
                <w:lang w:eastAsia="ru-RU"/>
              </w:rPr>
              <w:t xml:space="preserve">Для ведения личного подсобного хозяйства, площадь 1500 </w:t>
            </w:r>
            <w:proofErr w:type="spellStart"/>
            <w:r w:rsidRPr="00A96643">
              <w:rPr>
                <w:color w:val="000000"/>
                <w:shd w:val="clear" w:color="auto" w:fill="F8F9FA"/>
                <w:lang w:eastAsia="ru-RU"/>
              </w:rPr>
              <w:t>кв</w:t>
            </w:r>
            <w:proofErr w:type="gramStart"/>
            <w:r w:rsidRPr="00A96643">
              <w:rPr>
                <w:color w:val="000000"/>
                <w:shd w:val="clear" w:color="auto" w:fill="F8F9FA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  <w:r w:rsidRPr="00A96643">
              <w:rPr>
                <w:lang w:eastAsia="ru-RU"/>
              </w:rPr>
              <w:t>2025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96643" w:rsidRPr="00A96643" w:rsidTr="004B6A20">
        <w:trPr>
          <w:trHeight w:val="619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rPr>
                <w:lang w:eastAsia="ru-RU"/>
              </w:rPr>
            </w:pPr>
          </w:p>
        </w:tc>
        <w:tc>
          <w:tcPr>
            <w:tcW w:w="3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 xml:space="preserve">Земельный участок с кадастровым номером: </w:t>
            </w:r>
            <w:r w:rsidRPr="00A96643">
              <w:rPr>
                <w:lang w:eastAsia="ru-RU"/>
              </w:rPr>
              <w:t>43:30:370103:53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 xml:space="preserve">Разрешенное использование земельного участка: </w:t>
            </w:r>
            <w:r w:rsidRPr="00A96643">
              <w:rPr>
                <w:color w:val="000000"/>
                <w:shd w:val="clear" w:color="auto" w:fill="F8F9FA"/>
                <w:lang w:eastAsia="ru-RU"/>
              </w:rPr>
              <w:t xml:space="preserve">Для размещения объектов, характерных для населенных пунктов, площадь 1500 </w:t>
            </w:r>
            <w:proofErr w:type="spellStart"/>
            <w:r w:rsidRPr="00A96643">
              <w:rPr>
                <w:color w:val="000000"/>
                <w:shd w:val="clear" w:color="auto" w:fill="F8F9FA"/>
                <w:lang w:eastAsia="ru-RU"/>
              </w:rPr>
              <w:t>кв</w:t>
            </w:r>
            <w:proofErr w:type="gramStart"/>
            <w:r w:rsidRPr="00A96643">
              <w:rPr>
                <w:color w:val="000000"/>
                <w:shd w:val="clear" w:color="auto" w:fill="F8F9FA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96643" w:rsidRPr="00A96643" w:rsidTr="004B6A20">
        <w:trPr>
          <w:trHeight w:val="619"/>
        </w:trPr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rPr>
                <w:lang w:eastAsia="ru-RU"/>
              </w:rPr>
            </w:pPr>
          </w:p>
        </w:tc>
        <w:tc>
          <w:tcPr>
            <w:tcW w:w="3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both"/>
              <w:rPr>
                <w:lang w:eastAsia="en-US"/>
              </w:rPr>
            </w:pPr>
            <w:r w:rsidRPr="00A96643">
              <w:rPr>
                <w:lang w:eastAsia="en-US"/>
              </w:rPr>
              <w:t xml:space="preserve">Приватизация отдельных объектов недвижимого </w:t>
            </w:r>
            <w:r w:rsidRPr="00A96643">
              <w:rPr>
                <w:lang w:eastAsia="en-US"/>
              </w:rPr>
              <w:lastRenderedPageBreak/>
              <w:t>имущества, составляющих казну Бобинского поселения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A96643">
              <w:rPr>
                <w:rFonts w:eastAsia="Calibri"/>
                <w:lang w:eastAsia="en-US"/>
              </w:rPr>
              <w:lastRenderedPageBreak/>
              <w:t>Автогараж</w:t>
            </w:r>
            <w:proofErr w:type="spellEnd"/>
            <w:r w:rsidRPr="00A96643">
              <w:rPr>
                <w:rFonts w:eastAsia="Calibri"/>
                <w:lang w:eastAsia="en-US"/>
              </w:rPr>
              <w:t xml:space="preserve">, нежилое здание с кадастровым номером </w:t>
            </w:r>
            <w:r w:rsidRPr="00A96643">
              <w:rPr>
                <w:rFonts w:eastAsia="Calibri"/>
                <w:lang w:eastAsia="en-US"/>
              </w:rPr>
              <w:lastRenderedPageBreak/>
              <w:t>43:30:370403:601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lastRenderedPageBreak/>
              <w:t>Площадь 58,3 кв. м.</w:t>
            </w:r>
            <w:proofErr w:type="gramStart"/>
            <w:r w:rsidRPr="00A96643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A96643">
              <w:rPr>
                <w:rFonts w:eastAsia="Calibri"/>
                <w:lang w:eastAsia="en-US"/>
              </w:rPr>
              <w:t xml:space="preserve"> количество этажей 1 </w:t>
            </w:r>
            <w:r w:rsidRPr="00A96643">
              <w:rPr>
                <w:lang w:eastAsia="en-US"/>
              </w:rPr>
              <w:t xml:space="preserve">адрес </w:t>
            </w:r>
            <w:r w:rsidRPr="00A96643">
              <w:rPr>
                <w:lang w:eastAsia="en-US"/>
              </w:rPr>
              <w:lastRenderedPageBreak/>
              <w:t>(местонахождение) объекта: Кировская обл. Слободской р-н, с. Бобино, ул. Новая</w:t>
            </w:r>
            <w:proofErr w:type="gramStart"/>
            <w:r w:rsidRPr="00A96643">
              <w:rPr>
                <w:lang w:eastAsia="en-US"/>
              </w:rPr>
              <w:t xml:space="preserve"> ,</w:t>
            </w:r>
            <w:proofErr w:type="gramEnd"/>
            <w:r w:rsidRPr="00A96643">
              <w:rPr>
                <w:lang w:eastAsia="en-US"/>
              </w:rPr>
              <w:t xml:space="preserve"> д. 5А. Характеристика объекта: Находится в аренде. Договор аренды № 1 от 12 октября 2018 с ООО «Верба». Срок договора с 12.10.2018 по 12.10.2023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  <w:r w:rsidRPr="00A96643">
              <w:rPr>
                <w:lang w:eastAsia="ru-RU"/>
              </w:rPr>
              <w:lastRenderedPageBreak/>
              <w:t>2023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  <w:r w:rsidRPr="00A96643">
              <w:rPr>
                <w:lang w:eastAsia="ru-RU"/>
              </w:rPr>
              <w:t xml:space="preserve">Согласно независимой </w:t>
            </w:r>
            <w:r w:rsidRPr="00A96643">
              <w:rPr>
                <w:lang w:eastAsia="ru-RU"/>
              </w:rPr>
              <w:lastRenderedPageBreak/>
              <w:t xml:space="preserve">оценке </w:t>
            </w:r>
          </w:p>
        </w:tc>
      </w:tr>
      <w:tr w:rsidR="00A96643" w:rsidRPr="00A96643" w:rsidTr="004B6A20">
        <w:trPr>
          <w:trHeight w:val="619"/>
        </w:trPr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rPr>
                <w:lang w:eastAsia="ru-RU"/>
              </w:rPr>
            </w:pPr>
          </w:p>
        </w:tc>
        <w:tc>
          <w:tcPr>
            <w:tcW w:w="3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both"/>
              <w:rPr>
                <w:lang w:eastAsia="en-US"/>
              </w:rPr>
            </w:pPr>
            <w:r w:rsidRPr="00A96643">
              <w:rPr>
                <w:lang w:eastAsia="en-US"/>
              </w:rPr>
              <w:t>Приватизация отдельных объектов недвижимого имущества, составляющих казну Бобинского поселения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>Комплекс металлоконструкции арочного склада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rPr>
                <w:rFonts w:eastAsia="Calibri"/>
                <w:lang w:eastAsia="en-US"/>
              </w:rPr>
            </w:pPr>
            <w:r w:rsidRPr="00A96643">
              <w:rPr>
                <w:rFonts w:eastAsia="Calibri"/>
                <w:lang w:eastAsia="en-US"/>
              </w:rPr>
              <w:t xml:space="preserve">Местонахождение объекта: </w:t>
            </w:r>
            <w:proofErr w:type="gramStart"/>
            <w:r w:rsidRPr="00A96643">
              <w:rPr>
                <w:rFonts w:eastAsia="Calibri"/>
                <w:lang w:eastAsia="en-US"/>
              </w:rPr>
              <w:t>Кировская</w:t>
            </w:r>
            <w:proofErr w:type="gramEnd"/>
            <w:r w:rsidRPr="00A96643">
              <w:rPr>
                <w:rFonts w:eastAsia="Calibri"/>
                <w:lang w:eastAsia="en-US"/>
              </w:rPr>
              <w:t xml:space="preserve"> обл., Слободской р-н, с. Бобино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  <w:r w:rsidRPr="00A96643">
              <w:rPr>
                <w:lang w:eastAsia="ru-RU"/>
              </w:rPr>
              <w:t>2023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  <w:r w:rsidRPr="00A96643">
              <w:rPr>
                <w:lang w:eastAsia="ru-RU"/>
              </w:rPr>
              <w:t>Согласно независимой оценке</w:t>
            </w:r>
          </w:p>
        </w:tc>
      </w:tr>
      <w:tr w:rsidR="00A96643" w:rsidRPr="00A96643" w:rsidTr="004B6A20">
        <w:trPr>
          <w:trHeight w:val="619"/>
        </w:trPr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rPr>
                <w:lang w:eastAsia="ru-RU"/>
              </w:rPr>
            </w:pPr>
          </w:p>
        </w:tc>
        <w:tc>
          <w:tcPr>
            <w:tcW w:w="3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both"/>
              <w:rPr>
                <w:lang w:eastAsia="en-US"/>
              </w:rPr>
            </w:pPr>
            <w:r w:rsidRPr="00A96643">
              <w:rPr>
                <w:lang w:eastAsia="en-US"/>
              </w:rPr>
              <w:t>Приватизация отдельных объектов недвижимого имущества, составляющих казну Бобинского поселения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A96643">
              <w:rPr>
                <w:lang w:eastAsia="en-US"/>
              </w:rPr>
              <w:t>Земельный участок с кадастровым номером 43:30:070606:1034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rPr>
                <w:rFonts w:eastAsia="Calibri"/>
                <w:lang w:eastAsia="en-US"/>
              </w:rPr>
            </w:pPr>
            <w:r w:rsidRPr="00A96643">
              <w:rPr>
                <w:lang w:eastAsia="en-US"/>
              </w:rPr>
              <w:t>Разрешённое использование – для ведения садоводства, площадь 621906 кв. метров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  <w:r w:rsidRPr="00A96643">
              <w:rPr>
                <w:lang w:eastAsia="ru-RU"/>
              </w:rPr>
              <w:t>2024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43" w:rsidRPr="00A96643" w:rsidRDefault="00A96643" w:rsidP="00A96643">
            <w:pPr>
              <w:suppressAutoHyphens w:val="0"/>
              <w:jc w:val="center"/>
              <w:rPr>
                <w:lang w:eastAsia="ru-RU"/>
              </w:rPr>
            </w:pPr>
            <w:r w:rsidRPr="00A96643">
              <w:rPr>
                <w:lang w:eastAsia="ru-RU"/>
              </w:rPr>
              <w:t>Согласно независимой оценке</w:t>
            </w:r>
          </w:p>
        </w:tc>
      </w:tr>
    </w:tbl>
    <w:p w:rsidR="00A96643" w:rsidRPr="00A96643" w:rsidRDefault="00A96643" w:rsidP="00A96643">
      <w:pPr>
        <w:suppressAutoHyphens w:val="0"/>
        <w:rPr>
          <w:sz w:val="28"/>
          <w:szCs w:val="28"/>
          <w:lang w:eastAsia="ru-RU"/>
        </w:rPr>
      </w:pPr>
    </w:p>
    <w:p w:rsidR="00A96643" w:rsidRDefault="00A96643">
      <w:pPr>
        <w:suppressAutoHyphens w:val="0"/>
        <w:spacing w:after="200" w:line="276" w:lineRule="auto"/>
      </w:pPr>
      <w:r>
        <w:br w:type="page"/>
      </w:r>
    </w:p>
    <w:p w:rsidR="00AA6D92" w:rsidRPr="00AA0E5B" w:rsidRDefault="00AA6D92" w:rsidP="00AA0E5B">
      <w:pPr>
        <w:tabs>
          <w:tab w:val="left" w:pos="3000"/>
        </w:tabs>
      </w:pPr>
    </w:p>
    <w:sectPr w:rsidR="00AA6D92" w:rsidRPr="00AA0E5B" w:rsidSect="00A96643">
      <w:pgSz w:w="16838" w:h="11906" w:orient="landscape"/>
      <w:pgMar w:top="851" w:right="851" w:bottom="1418" w:left="992" w:header="425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93" w:rsidRDefault="002E6993" w:rsidP="00AA6D92">
      <w:r>
        <w:separator/>
      </w:r>
    </w:p>
  </w:endnote>
  <w:endnote w:type="continuationSeparator" w:id="0">
    <w:p w:rsidR="002E6993" w:rsidRDefault="002E6993" w:rsidP="00AA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7B8" w:rsidRPr="00AA6D92" w:rsidRDefault="002C57B8" w:rsidP="00AA6D92">
    <w:pPr>
      <w:tabs>
        <w:tab w:val="center" w:pos="4677"/>
        <w:tab w:val="right" w:pos="9355"/>
      </w:tabs>
      <w:jc w:val="center"/>
    </w:pPr>
    <w:r w:rsidRPr="00AA6D92">
      <w:t xml:space="preserve">Информационный бюллетень № </w:t>
    </w:r>
    <w:r>
      <w:t>4 (55</w:t>
    </w:r>
    <w:r w:rsidR="00FC5E33">
      <w:t>3</w:t>
    </w:r>
    <w:r w:rsidRPr="00AA6D92">
      <w:t xml:space="preserve">) от </w:t>
    </w:r>
    <w:r>
      <w:t>01</w:t>
    </w:r>
    <w:r w:rsidRPr="00AA6D92">
      <w:t>.</w:t>
    </w:r>
    <w:r>
      <w:t>04.2024</w:t>
    </w:r>
    <w:r w:rsidRPr="00AA6D92">
      <w:t>г.</w:t>
    </w:r>
  </w:p>
  <w:p w:rsidR="002C57B8" w:rsidRDefault="002C57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93" w:rsidRDefault="002E6993" w:rsidP="00AA6D92">
      <w:r>
        <w:separator/>
      </w:r>
    </w:p>
  </w:footnote>
  <w:footnote w:type="continuationSeparator" w:id="0">
    <w:p w:rsidR="002E6993" w:rsidRDefault="002E6993" w:rsidP="00AA6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2669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2C57B8" w:rsidRPr="00413D05" w:rsidRDefault="002C57B8">
        <w:pPr>
          <w:pStyle w:val="a5"/>
          <w:jc w:val="right"/>
          <w:rPr>
            <w:sz w:val="18"/>
            <w:szCs w:val="18"/>
          </w:rPr>
        </w:pPr>
        <w:r w:rsidRPr="00413D05">
          <w:rPr>
            <w:sz w:val="18"/>
            <w:szCs w:val="18"/>
          </w:rPr>
          <w:fldChar w:fldCharType="begin"/>
        </w:r>
        <w:r w:rsidRPr="00413D05">
          <w:rPr>
            <w:sz w:val="18"/>
            <w:szCs w:val="18"/>
          </w:rPr>
          <w:instrText>PAGE   \* MERGEFORMAT</w:instrText>
        </w:r>
        <w:r w:rsidRPr="00413D05">
          <w:rPr>
            <w:sz w:val="18"/>
            <w:szCs w:val="18"/>
          </w:rPr>
          <w:fldChar w:fldCharType="separate"/>
        </w:r>
        <w:r w:rsidR="00AD6E51">
          <w:rPr>
            <w:noProof/>
            <w:sz w:val="18"/>
            <w:szCs w:val="18"/>
          </w:rPr>
          <w:t>2</w:t>
        </w:r>
        <w:r w:rsidRPr="00413D05">
          <w:rPr>
            <w:sz w:val="18"/>
            <w:szCs w:val="18"/>
          </w:rPr>
          <w:fldChar w:fldCharType="end"/>
        </w:r>
      </w:p>
    </w:sdtContent>
  </w:sdt>
  <w:p w:rsidR="002C57B8" w:rsidRDefault="002C57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sz w:val="26"/>
        <w:szCs w:val="26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57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170"/>
      </w:pPr>
      <w:rPr>
        <w:rFonts w:hint="default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57"/>
      </w:pPr>
      <w:rPr>
        <w:rFonts w:hint="default"/>
      </w:rPr>
    </w:lvl>
  </w:abstractNum>
  <w:abstractNum w:abstractNumId="6">
    <w:nsid w:val="017805B1"/>
    <w:multiLevelType w:val="hybridMultilevel"/>
    <w:tmpl w:val="53CC1962"/>
    <w:lvl w:ilvl="0" w:tplc="449C6C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2995338"/>
    <w:multiLevelType w:val="hybridMultilevel"/>
    <w:tmpl w:val="988CC792"/>
    <w:lvl w:ilvl="0" w:tplc="E4A8C6D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3ED5375"/>
    <w:multiLevelType w:val="hybridMultilevel"/>
    <w:tmpl w:val="72D4B942"/>
    <w:lvl w:ilvl="0" w:tplc="F20E8B02">
      <w:start w:val="1"/>
      <w:numFmt w:val="decimal"/>
      <w:lvlText w:val="%1."/>
      <w:lvlJc w:val="left"/>
      <w:pPr>
        <w:ind w:left="190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31039C"/>
    <w:multiLevelType w:val="hybridMultilevel"/>
    <w:tmpl w:val="CB1C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303F5"/>
    <w:multiLevelType w:val="hybridMultilevel"/>
    <w:tmpl w:val="8098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F2F55"/>
    <w:multiLevelType w:val="hybridMultilevel"/>
    <w:tmpl w:val="B5E49536"/>
    <w:lvl w:ilvl="0" w:tplc="593A7E96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65E376C"/>
    <w:multiLevelType w:val="hybridMultilevel"/>
    <w:tmpl w:val="03BC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B02D9"/>
    <w:multiLevelType w:val="hybridMultilevel"/>
    <w:tmpl w:val="83EE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03278D"/>
    <w:multiLevelType w:val="hybridMultilevel"/>
    <w:tmpl w:val="857C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523F8"/>
    <w:multiLevelType w:val="hybridMultilevel"/>
    <w:tmpl w:val="08AE7208"/>
    <w:lvl w:ilvl="0" w:tplc="1B8AE7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DC3032A"/>
    <w:multiLevelType w:val="hybridMultilevel"/>
    <w:tmpl w:val="8BEE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B742C2"/>
    <w:multiLevelType w:val="hybridMultilevel"/>
    <w:tmpl w:val="BE486A24"/>
    <w:lvl w:ilvl="0" w:tplc="81004DF4">
      <w:start w:val="1"/>
      <w:numFmt w:val="decimal"/>
      <w:lvlText w:val="%1."/>
      <w:lvlJc w:val="center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40718"/>
    <w:multiLevelType w:val="multilevel"/>
    <w:tmpl w:val="897C0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303F80"/>
    <w:multiLevelType w:val="hybridMultilevel"/>
    <w:tmpl w:val="8BEE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42910"/>
    <w:multiLevelType w:val="hybridMultilevel"/>
    <w:tmpl w:val="1934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A6224"/>
    <w:multiLevelType w:val="hybridMultilevel"/>
    <w:tmpl w:val="E878FF50"/>
    <w:lvl w:ilvl="0" w:tplc="CB90114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48DB43BC"/>
    <w:multiLevelType w:val="hybridMultilevel"/>
    <w:tmpl w:val="1B72254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F47C66"/>
    <w:multiLevelType w:val="hybridMultilevel"/>
    <w:tmpl w:val="51C44A26"/>
    <w:lvl w:ilvl="0" w:tplc="2AAEA04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AA57C1"/>
    <w:multiLevelType w:val="hybridMultilevel"/>
    <w:tmpl w:val="2AE8516A"/>
    <w:lvl w:ilvl="0" w:tplc="02582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6706A4"/>
    <w:multiLevelType w:val="hybridMultilevel"/>
    <w:tmpl w:val="AB42A6EA"/>
    <w:lvl w:ilvl="0" w:tplc="DCA411D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6705413"/>
    <w:multiLevelType w:val="hybridMultilevel"/>
    <w:tmpl w:val="7792BF0A"/>
    <w:lvl w:ilvl="0" w:tplc="E90E439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A64043F"/>
    <w:multiLevelType w:val="multilevel"/>
    <w:tmpl w:val="3B9E7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82E6C35"/>
    <w:multiLevelType w:val="hybridMultilevel"/>
    <w:tmpl w:val="FBF808D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20A81"/>
    <w:multiLevelType w:val="multilevel"/>
    <w:tmpl w:val="58D69E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E2A0A8E"/>
    <w:multiLevelType w:val="multilevel"/>
    <w:tmpl w:val="492EF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2">
    <w:nsid w:val="70751A20"/>
    <w:multiLevelType w:val="hybridMultilevel"/>
    <w:tmpl w:val="3094F698"/>
    <w:lvl w:ilvl="0" w:tplc="DA5EF75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2101C45"/>
    <w:multiLevelType w:val="hybridMultilevel"/>
    <w:tmpl w:val="050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E60BC"/>
    <w:multiLevelType w:val="hybridMultilevel"/>
    <w:tmpl w:val="91422AB6"/>
    <w:lvl w:ilvl="0" w:tplc="D8CC870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A9A40B4"/>
    <w:multiLevelType w:val="hybridMultilevel"/>
    <w:tmpl w:val="8BEE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4"/>
  </w:num>
  <w:num w:numId="5">
    <w:abstractNumId w:val="11"/>
  </w:num>
  <w:num w:numId="6">
    <w:abstractNumId w:val="29"/>
  </w:num>
  <w:num w:numId="7">
    <w:abstractNumId w:val="19"/>
  </w:num>
  <w:num w:numId="8">
    <w:abstractNumId w:val="16"/>
  </w:num>
  <w:num w:numId="9">
    <w:abstractNumId w:val="30"/>
  </w:num>
  <w:num w:numId="10">
    <w:abstractNumId w:val="33"/>
  </w:num>
  <w:num w:numId="11">
    <w:abstractNumId w:val="7"/>
  </w:num>
  <w:num w:numId="12">
    <w:abstractNumId w:val="23"/>
  </w:num>
  <w:num w:numId="13">
    <w:abstractNumId w:val="12"/>
  </w:num>
  <w:num w:numId="14">
    <w:abstractNumId w:val="1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5"/>
  </w:num>
  <w:num w:numId="22">
    <w:abstractNumId w:val="2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6"/>
  </w:num>
  <w:num w:numId="26">
    <w:abstractNumId w:val="14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0"/>
  </w:num>
  <w:num w:numId="30">
    <w:abstractNumId w:val="6"/>
  </w:num>
  <w:num w:numId="31">
    <w:abstractNumId w:val="35"/>
  </w:num>
  <w:num w:numId="32">
    <w:abstractNumId w:val="31"/>
  </w:num>
  <w:num w:numId="33">
    <w:abstractNumId w:val="28"/>
  </w:num>
  <w:num w:numId="34">
    <w:abstractNumId w:val="8"/>
  </w:num>
  <w:num w:numId="35">
    <w:abstractNumId w:val="1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83"/>
    <w:rsid w:val="00015F83"/>
    <w:rsid w:val="001A7773"/>
    <w:rsid w:val="001C5DDA"/>
    <w:rsid w:val="001F60A0"/>
    <w:rsid w:val="00222597"/>
    <w:rsid w:val="002C57B8"/>
    <w:rsid w:val="002E6993"/>
    <w:rsid w:val="003B24E6"/>
    <w:rsid w:val="003B2730"/>
    <w:rsid w:val="003C5064"/>
    <w:rsid w:val="00406C06"/>
    <w:rsid w:val="00413D05"/>
    <w:rsid w:val="00425684"/>
    <w:rsid w:val="00536A48"/>
    <w:rsid w:val="005700EB"/>
    <w:rsid w:val="00593286"/>
    <w:rsid w:val="00597C4F"/>
    <w:rsid w:val="005D533E"/>
    <w:rsid w:val="00650144"/>
    <w:rsid w:val="00726F07"/>
    <w:rsid w:val="00734DEE"/>
    <w:rsid w:val="008215F5"/>
    <w:rsid w:val="00823094"/>
    <w:rsid w:val="00925026"/>
    <w:rsid w:val="00927369"/>
    <w:rsid w:val="0095732C"/>
    <w:rsid w:val="009F4352"/>
    <w:rsid w:val="009F691A"/>
    <w:rsid w:val="00A70790"/>
    <w:rsid w:val="00A96643"/>
    <w:rsid w:val="00AA0E5B"/>
    <w:rsid w:val="00AA6D92"/>
    <w:rsid w:val="00AD6E51"/>
    <w:rsid w:val="00AE799C"/>
    <w:rsid w:val="00B40C5F"/>
    <w:rsid w:val="00B84732"/>
    <w:rsid w:val="00B96E66"/>
    <w:rsid w:val="00BB2ADA"/>
    <w:rsid w:val="00BB7842"/>
    <w:rsid w:val="00BE5720"/>
    <w:rsid w:val="00C0304D"/>
    <w:rsid w:val="00C75A6C"/>
    <w:rsid w:val="00C8273F"/>
    <w:rsid w:val="00D51CA4"/>
    <w:rsid w:val="00DE40D8"/>
    <w:rsid w:val="00E01686"/>
    <w:rsid w:val="00E42892"/>
    <w:rsid w:val="00EA3D8E"/>
    <w:rsid w:val="00EC627A"/>
    <w:rsid w:val="00EE02A9"/>
    <w:rsid w:val="00F923C0"/>
    <w:rsid w:val="00FC5E33"/>
    <w:rsid w:val="00FD6AE4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6A48"/>
    <w:pPr>
      <w:keepNext/>
      <w:suppressAutoHyphens w:val="0"/>
      <w:ind w:left="5103" w:hanging="5103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3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AA6D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semiHidden/>
    <w:unhideWhenUsed/>
    <w:rsid w:val="004256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25684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1">
    <w:name w:val="Нет списка1"/>
    <w:next w:val="a2"/>
    <w:semiHidden/>
    <w:unhideWhenUsed/>
    <w:rsid w:val="009F691A"/>
  </w:style>
  <w:style w:type="table" w:customStyle="1" w:styleId="12">
    <w:name w:val="Сетка таблицы1"/>
    <w:basedOn w:val="a1"/>
    <w:next w:val="a3"/>
    <w:rsid w:val="009F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9F691A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9F69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9F691A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9F6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9F691A"/>
  </w:style>
  <w:style w:type="paragraph" w:customStyle="1" w:styleId="ae">
    <w:name w:val="Знак Знак Знак Знак Знак Знак Знак Знак Знак Знак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9F6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4">
    <w:name w:val="24 пт"/>
    <w:rsid w:val="009F691A"/>
    <w:rPr>
      <w:sz w:val="48"/>
    </w:rPr>
  </w:style>
  <w:style w:type="paragraph" w:customStyle="1" w:styleId="af">
    <w:name w:val="Знак Знак Знак Знак Знак Знак Знак"/>
    <w:basedOn w:val="a"/>
    <w:rsid w:val="009F691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Date"/>
    <w:basedOn w:val="a"/>
    <w:next w:val="a"/>
    <w:link w:val="af1"/>
    <w:rsid w:val="009F691A"/>
    <w:pPr>
      <w:suppressAutoHyphens w:val="0"/>
    </w:pPr>
    <w:rPr>
      <w:lang w:eastAsia="ru-RU"/>
    </w:rPr>
  </w:style>
  <w:style w:type="character" w:customStyle="1" w:styleId="af1">
    <w:name w:val="Дата Знак"/>
    <w:basedOn w:val="a0"/>
    <w:link w:val="af0"/>
    <w:rsid w:val="009F6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9F691A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lang w:eastAsia="ru-RU"/>
    </w:rPr>
  </w:style>
  <w:style w:type="character" w:customStyle="1" w:styleId="blk">
    <w:name w:val="blk"/>
    <w:rsid w:val="009F691A"/>
  </w:style>
  <w:style w:type="paragraph" w:customStyle="1" w:styleId="31">
    <w:name w:val="Знак Знак3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536A4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36A48"/>
  </w:style>
  <w:style w:type="numbering" w:customStyle="1" w:styleId="110">
    <w:name w:val="Нет списка11"/>
    <w:next w:val="a2"/>
    <w:uiPriority w:val="99"/>
    <w:semiHidden/>
    <w:unhideWhenUsed/>
    <w:rsid w:val="00536A48"/>
  </w:style>
  <w:style w:type="character" w:customStyle="1" w:styleId="ConsPlusNormal0">
    <w:name w:val="ConsPlusNormal Знак"/>
    <w:link w:val="ConsPlusNormal"/>
    <w:locked/>
    <w:rsid w:val="00536A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Subtle Emphasis"/>
    <w:uiPriority w:val="19"/>
    <w:qFormat/>
    <w:rsid w:val="00536A48"/>
    <w:rPr>
      <w:i/>
      <w:iCs/>
      <w:color w:val="808080"/>
    </w:rPr>
  </w:style>
  <w:style w:type="paragraph" w:customStyle="1" w:styleId="1c">
    <w:name w:val="Абзац1 c отступом"/>
    <w:basedOn w:val="a"/>
    <w:rsid w:val="00536A48"/>
    <w:pPr>
      <w:spacing w:after="60" w:line="360" w:lineRule="exact"/>
      <w:ind w:firstLine="709"/>
      <w:jc w:val="both"/>
    </w:pPr>
    <w:rPr>
      <w:sz w:val="28"/>
      <w:szCs w:val="20"/>
      <w:lang w:eastAsia="zh-CN"/>
    </w:rPr>
  </w:style>
  <w:style w:type="paragraph" w:customStyle="1" w:styleId="af4">
    <w:name w:val="Знак Знак"/>
    <w:basedOn w:val="a"/>
    <w:rsid w:val="00536A4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8">
    <w:name w:val="18 пт"/>
    <w:rsid w:val="00536A48"/>
    <w:rPr>
      <w:sz w:val="36"/>
    </w:rPr>
  </w:style>
  <w:style w:type="table" w:customStyle="1" w:styleId="20">
    <w:name w:val="Сетка таблицы2"/>
    <w:basedOn w:val="a1"/>
    <w:next w:val="a3"/>
    <w:rsid w:val="00536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536A48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0"/>
    <w:link w:val="af5"/>
    <w:rsid w:val="00536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536A48"/>
    <w:pPr>
      <w:ind w:firstLine="851"/>
      <w:jc w:val="both"/>
    </w:pPr>
    <w:rPr>
      <w:szCs w:val="20"/>
      <w:lang w:eastAsia="zh-CN"/>
    </w:rPr>
  </w:style>
  <w:style w:type="paragraph" w:customStyle="1" w:styleId="13">
    <w:name w:val="Цитата1"/>
    <w:basedOn w:val="a"/>
    <w:rsid w:val="00536A48"/>
    <w:pPr>
      <w:widowControl w:val="0"/>
      <w:spacing w:line="256" w:lineRule="auto"/>
      <w:ind w:left="2480" w:right="2400"/>
      <w:jc w:val="center"/>
    </w:pPr>
    <w:rPr>
      <w:b/>
      <w:szCs w:val="20"/>
      <w:lang w:eastAsia="zh-CN"/>
    </w:rPr>
  </w:style>
  <w:style w:type="paragraph" w:styleId="af7">
    <w:name w:val="No Spacing"/>
    <w:uiPriority w:val="1"/>
    <w:qFormat/>
    <w:rsid w:val="00536A4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536A4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536A48"/>
    <w:rPr>
      <w:color w:val="0000FF"/>
      <w:u w:val="single"/>
    </w:rPr>
  </w:style>
  <w:style w:type="paragraph" w:customStyle="1" w:styleId="ConsNonformat">
    <w:name w:val="ConsNonformat"/>
    <w:rsid w:val="00536A4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36">
    <w:name w:val="36пт"/>
    <w:rsid w:val="00536A48"/>
    <w:rPr>
      <w:sz w:val="72"/>
      <w:szCs w:val="28"/>
    </w:rPr>
  </w:style>
  <w:style w:type="numbering" w:customStyle="1" w:styleId="210">
    <w:name w:val="Нет списка21"/>
    <w:next w:val="a2"/>
    <w:uiPriority w:val="99"/>
    <w:semiHidden/>
    <w:unhideWhenUsed/>
    <w:rsid w:val="00536A48"/>
  </w:style>
  <w:style w:type="table" w:customStyle="1" w:styleId="211">
    <w:name w:val="Сетка таблицы21"/>
    <w:basedOn w:val="a1"/>
    <w:next w:val="a3"/>
    <w:uiPriority w:val="59"/>
    <w:rsid w:val="005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36A48"/>
  </w:style>
  <w:style w:type="table" w:customStyle="1" w:styleId="1111">
    <w:name w:val="Сетка таблицы111"/>
    <w:basedOn w:val="a1"/>
    <w:next w:val="a3"/>
    <w:rsid w:val="00536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AA0E5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A0E5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6A48"/>
    <w:pPr>
      <w:keepNext/>
      <w:suppressAutoHyphens w:val="0"/>
      <w:ind w:left="5103" w:hanging="5103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3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6D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AA6D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A6D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semiHidden/>
    <w:unhideWhenUsed/>
    <w:rsid w:val="004256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25684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1">
    <w:name w:val="Нет списка1"/>
    <w:next w:val="a2"/>
    <w:semiHidden/>
    <w:unhideWhenUsed/>
    <w:rsid w:val="009F691A"/>
  </w:style>
  <w:style w:type="table" w:customStyle="1" w:styleId="12">
    <w:name w:val="Сетка таблицы1"/>
    <w:basedOn w:val="a1"/>
    <w:next w:val="a3"/>
    <w:rsid w:val="009F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6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9F691A"/>
    <w:pPr>
      <w:suppressAutoHyphens w:val="0"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9F69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9F691A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9F69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0"/>
    <w:rsid w:val="009F691A"/>
  </w:style>
  <w:style w:type="paragraph" w:customStyle="1" w:styleId="ae">
    <w:name w:val="Знак Знак Знак Знак Знак Знак Знак Знак Знак Знак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9F6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4">
    <w:name w:val="24 пт"/>
    <w:rsid w:val="009F691A"/>
    <w:rPr>
      <w:sz w:val="48"/>
    </w:rPr>
  </w:style>
  <w:style w:type="paragraph" w:customStyle="1" w:styleId="af">
    <w:name w:val="Знак Знак Знак Знак Знак Знак Знак"/>
    <w:basedOn w:val="a"/>
    <w:rsid w:val="009F691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Date"/>
    <w:basedOn w:val="a"/>
    <w:next w:val="a"/>
    <w:link w:val="af1"/>
    <w:rsid w:val="009F691A"/>
    <w:pPr>
      <w:suppressAutoHyphens w:val="0"/>
    </w:pPr>
    <w:rPr>
      <w:lang w:eastAsia="ru-RU"/>
    </w:rPr>
  </w:style>
  <w:style w:type="character" w:customStyle="1" w:styleId="af1">
    <w:name w:val="Дата Знак"/>
    <w:basedOn w:val="a0"/>
    <w:link w:val="af0"/>
    <w:rsid w:val="009F6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9F691A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lang w:eastAsia="ru-RU"/>
    </w:rPr>
  </w:style>
  <w:style w:type="character" w:customStyle="1" w:styleId="blk">
    <w:name w:val="blk"/>
    <w:rsid w:val="009F691A"/>
  </w:style>
  <w:style w:type="paragraph" w:customStyle="1" w:styleId="31">
    <w:name w:val="Знак Знак3"/>
    <w:basedOn w:val="a"/>
    <w:rsid w:val="009F691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536A4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36A48"/>
  </w:style>
  <w:style w:type="numbering" w:customStyle="1" w:styleId="110">
    <w:name w:val="Нет списка11"/>
    <w:next w:val="a2"/>
    <w:uiPriority w:val="99"/>
    <w:semiHidden/>
    <w:unhideWhenUsed/>
    <w:rsid w:val="00536A48"/>
  </w:style>
  <w:style w:type="character" w:customStyle="1" w:styleId="ConsPlusNormal0">
    <w:name w:val="ConsPlusNormal Знак"/>
    <w:link w:val="ConsPlusNormal"/>
    <w:locked/>
    <w:rsid w:val="00536A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Subtle Emphasis"/>
    <w:uiPriority w:val="19"/>
    <w:qFormat/>
    <w:rsid w:val="00536A48"/>
    <w:rPr>
      <w:i/>
      <w:iCs/>
      <w:color w:val="808080"/>
    </w:rPr>
  </w:style>
  <w:style w:type="paragraph" w:customStyle="1" w:styleId="1c">
    <w:name w:val="Абзац1 c отступом"/>
    <w:basedOn w:val="a"/>
    <w:rsid w:val="00536A48"/>
    <w:pPr>
      <w:spacing w:after="60" w:line="360" w:lineRule="exact"/>
      <w:ind w:firstLine="709"/>
      <w:jc w:val="both"/>
    </w:pPr>
    <w:rPr>
      <w:sz w:val="28"/>
      <w:szCs w:val="20"/>
      <w:lang w:eastAsia="zh-CN"/>
    </w:rPr>
  </w:style>
  <w:style w:type="paragraph" w:customStyle="1" w:styleId="af4">
    <w:name w:val="Знак Знак"/>
    <w:basedOn w:val="a"/>
    <w:rsid w:val="00536A4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8">
    <w:name w:val="18 пт"/>
    <w:rsid w:val="00536A48"/>
    <w:rPr>
      <w:sz w:val="36"/>
    </w:rPr>
  </w:style>
  <w:style w:type="table" w:customStyle="1" w:styleId="20">
    <w:name w:val="Сетка таблицы2"/>
    <w:basedOn w:val="a1"/>
    <w:next w:val="a3"/>
    <w:rsid w:val="00536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536A48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0"/>
    <w:link w:val="af5"/>
    <w:rsid w:val="00536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536A48"/>
    <w:pPr>
      <w:ind w:firstLine="851"/>
      <w:jc w:val="both"/>
    </w:pPr>
    <w:rPr>
      <w:szCs w:val="20"/>
      <w:lang w:eastAsia="zh-CN"/>
    </w:rPr>
  </w:style>
  <w:style w:type="paragraph" w:customStyle="1" w:styleId="13">
    <w:name w:val="Цитата1"/>
    <w:basedOn w:val="a"/>
    <w:rsid w:val="00536A48"/>
    <w:pPr>
      <w:widowControl w:val="0"/>
      <w:spacing w:line="256" w:lineRule="auto"/>
      <w:ind w:left="2480" w:right="2400"/>
      <w:jc w:val="center"/>
    </w:pPr>
    <w:rPr>
      <w:b/>
      <w:szCs w:val="20"/>
      <w:lang w:eastAsia="zh-CN"/>
    </w:rPr>
  </w:style>
  <w:style w:type="paragraph" w:styleId="af7">
    <w:name w:val="No Spacing"/>
    <w:uiPriority w:val="1"/>
    <w:qFormat/>
    <w:rsid w:val="00536A4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536A4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536A48"/>
    <w:rPr>
      <w:color w:val="0000FF"/>
      <w:u w:val="single"/>
    </w:rPr>
  </w:style>
  <w:style w:type="paragraph" w:customStyle="1" w:styleId="ConsNonformat">
    <w:name w:val="ConsNonformat"/>
    <w:rsid w:val="00536A4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36">
    <w:name w:val="36пт"/>
    <w:rsid w:val="00536A48"/>
    <w:rPr>
      <w:sz w:val="72"/>
      <w:szCs w:val="28"/>
    </w:rPr>
  </w:style>
  <w:style w:type="numbering" w:customStyle="1" w:styleId="210">
    <w:name w:val="Нет списка21"/>
    <w:next w:val="a2"/>
    <w:uiPriority w:val="99"/>
    <w:semiHidden/>
    <w:unhideWhenUsed/>
    <w:rsid w:val="00536A48"/>
  </w:style>
  <w:style w:type="table" w:customStyle="1" w:styleId="211">
    <w:name w:val="Сетка таблицы21"/>
    <w:basedOn w:val="a1"/>
    <w:next w:val="a3"/>
    <w:uiPriority w:val="59"/>
    <w:rsid w:val="005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unhideWhenUsed/>
    <w:rsid w:val="00536A48"/>
  </w:style>
  <w:style w:type="table" w:customStyle="1" w:styleId="1111">
    <w:name w:val="Сетка таблицы111"/>
    <w:basedOn w:val="a1"/>
    <w:next w:val="a3"/>
    <w:rsid w:val="00536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AA0E5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A0E5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s://login.consultant.ru/link/?req=doc&amp;base=LAW&amp;n=460029&amp;dst=100149&amp;field=134&amp;date=11.01.2024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login.consultant.ru/link/?req=doc&amp;base=LAW&amp;n=452382&amp;dst=100454&amp;field=134&amp;date=11.01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7EBA-CA28-443C-AEE1-6CA3F033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58</Pages>
  <Words>13912</Words>
  <Characters>79301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16</cp:revision>
  <dcterms:created xsi:type="dcterms:W3CDTF">2024-06-18T10:59:00Z</dcterms:created>
  <dcterms:modified xsi:type="dcterms:W3CDTF">2024-11-14T17:02:00Z</dcterms:modified>
</cp:coreProperties>
</file>